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4E01" w14:textId="77777777" w:rsidR="002C0C2F" w:rsidRPr="000436E2" w:rsidRDefault="002C0C2F" w:rsidP="0041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E2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бюджетное учреждение</w:t>
      </w:r>
    </w:p>
    <w:p w14:paraId="1856499E" w14:textId="77777777" w:rsidR="002C0C2F" w:rsidRPr="000436E2" w:rsidRDefault="002C0C2F" w:rsidP="0041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E2">
        <w:rPr>
          <w:rFonts w:ascii="Times New Roman" w:hAnsi="Times New Roman" w:cs="Times New Roman"/>
          <w:b/>
          <w:bCs/>
          <w:sz w:val="28"/>
          <w:szCs w:val="28"/>
        </w:rPr>
        <w:t xml:space="preserve">гимназия № 1 имени Филатовой Риммы Алексеевны </w:t>
      </w:r>
    </w:p>
    <w:p w14:paraId="3DB88791" w14:textId="77777777" w:rsidR="002C0C2F" w:rsidRPr="000436E2" w:rsidRDefault="002C0C2F" w:rsidP="0041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городской округ </w:t>
      </w:r>
    </w:p>
    <w:p w14:paraId="4152F04A" w14:textId="6D0D9921" w:rsidR="002C0C2F" w:rsidRPr="000436E2" w:rsidRDefault="002C0C2F" w:rsidP="00417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6E2">
        <w:rPr>
          <w:rFonts w:ascii="Times New Roman" w:hAnsi="Times New Roman" w:cs="Times New Roman"/>
          <w:b/>
          <w:bCs/>
          <w:sz w:val="28"/>
          <w:szCs w:val="28"/>
        </w:rPr>
        <w:t>город-курорт Сочи Краснодарского края</w:t>
      </w:r>
    </w:p>
    <w:p w14:paraId="5E6AE026" w14:textId="77777777" w:rsidR="00174431" w:rsidRPr="00174431" w:rsidRDefault="00174431" w:rsidP="001219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pPr w:leftFromText="180" w:rightFromText="180" w:vertAnchor="text" w:horzAnchor="margin" w:tblpXSpec="center" w:tblpY="-11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3"/>
      </w:tblGrid>
      <w:tr w:rsidR="001800BE" w14:paraId="13862677" w14:textId="77777777" w:rsidTr="001800BE">
        <w:tc>
          <w:tcPr>
            <w:tcW w:w="5387" w:type="dxa"/>
          </w:tcPr>
          <w:p w14:paraId="60EDC8AC" w14:textId="77777777" w:rsidR="001800BE" w:rsidRPr="000436E2" w:rsidRDefault="001800BE" w:rsidP="001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  <w:r w:rsidRPr="000436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43" w:type="dxa"/>
          </w:tcPr>
          <w:p w14:paraId="1D384A46" w14:textId="77777777" w:rsidR="001800BE" w:rsidRPr="00A31FF3" w:rsidRDefault="001800BE" w:rsidP="001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Pr="00A31FF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800BE" w14:paraId="78500C5D" w14:textId="77777777" w:rsidTr="001800BE">
        <w:tc>
          <w:tcPr>
            <w:tcW w:w="5387" w:type="dxa"/>
          </w:tcPr>
          <w:p w14:paraId="1C7E5E34" w14:textId="77777777" w:rsidR="001800BE" w:rsidRDefault="001800BE" w:rsidP="0018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E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научно-методического </w:t>
            </w:r>
          </w:p>
          <w:p w14:paraId="36F0A27E" w14:textId="77777777" w:rsidR="001800BE" w:rsidRPr="000436E2" w:rsidRDefault="001800BE" w:rsidP="0018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E2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4643" w:type="dxa"/>
          </w:tcPr>
          <w:p w14:paraId="48969F0E" w14:textId="77777777" w:rsidR="001800BE" w:rsidRDefault="001800BE" w:rsidP="0018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Pr="005E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60A969" w14:textId="77777777" w:rsidR="001800BE" w:rsidRPr="000436E2" w:rsidRDefault="001800BE" w:rsidP="001800B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5E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  <w:r w:rsidRPr="000436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Pr="00A31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г.</w:t>
            </w:r>
          </w:p>
        </w:tc>
      </w:tr>
      <w:tr w:rsidR="001800BE" w14:paraId="56B4714E" w14:textId="77777777" w:rsidTr="001800BE">
        <w:tc>
          <w:tcPr>
            <w:tcW w:w="5387" w:type="dxa"/>
          </w:tcPr>
          <w:p w14:paraId="31F74937" w14:textId="08E31743" w:rsidR="001800BE" w:rsidRPr="002C0C2F" w:rsidRDefault="001800BE" w:rsidP="001800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36E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5E1C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43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F01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012B" w:rsidRPr="00043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012B" w:rsidRPr="0004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CF012B" w:rsidRPr="000436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F012B" w:rsidRPr="0004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</w:t>
            </w:r>
            <w:r w:rsidR="00CF012B" w:rsidRPr="000436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F012B" w:rsidRPr="000436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 г.</w:t>
            </w:r>
          </w:p>
        </w:tc>
        <w:tc>
          <w:tcPr>
            <w:tcW w:w="4643" w:type="dxa"/>
          </w:tcPr>
          <w:p w14:paraId="76C09F84" w14:textId="77777777" w:rsidR="001800BE" w:rsidRPr="00A31FF3" w:rsidRDefault="001800BE" w:rsidP="00180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МОБУ гимназии №1 им. Филатовой Р.А.</w:t>
            </w:r>
          </w:p>
        </w:tc>
      </w:tr>
      <w:tr w:rsidR="001800BE" w14:paraId="5E8D6474" w14:textId="77777777" w:rsidTr="001800BE">
        <w:tc>
          <w:tcPr>
            <w:tcW w:w="5387" w:type="dxa"/>
          </w:tcPr>
          <w:p w14:paraId="636B9BF8" w14:textId="4F1ED52D" w:rsidR="001800BE" w:rsidRPr="002C0C2F" w:rsidRDefault="001800BE" w:rsidP="001800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43" w:type="dxa"/>
          </w:tcPr>
          <w:p w14:paraId="324B62BE" w14:textId="77777777" w:rsidR="001800BE" w:rsidRDefault="001800BE" w:rsidP="00180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__________________Э.И.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Латиева</w:t>
            </w:r>
            <w:proofErr w:type="spellEnd"/>
          </w:p>
          <w:p w14:paraId="1117F136" w14:textId="77777777" w:rsidR="001800BE" w:rsidRPr="00A31FF3" w:rsidRDefault="001800BE" w:rsidP="00180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25F562" w14:textId="77777777" w:rsidR="00851623" w:rsidRDefault="00851623" w:rsidP="0012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1C3AF" w14:textId="12371A42" w:rsidR="00174431" w:rsidRDefault="00174431" w:rsidP="00F93EF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906407E" w14:textId="77777777" w:rsidR="000436E2" w:rsidRPr="000436E2" w:rsidRDefault="00121902" w:rsidP="00417F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6E2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14:paraId="6C9B2CED" w14:textId="77777777" w:rsidR="000436E2" w:rsidRDefault="00121902" w:rsidP="00417F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6E2">
        <w:rPr>
          <w:rFonts w:ascii="Times New Roman" w:hAnsi="Times New Roman" w:cs="Times New Roman"/>
          <w:b/>
          <w:sz w:val="36"/>
          <w:szCs w:val="36"/>
        </w:rPr>
        <w:t xml:space="preserve">ПОВЫШЕНИЯ КАЧЕСТВА ОБРАЗОВАНИЯ </w:t>
      </w:r>
    </w:p>
    <w:p w14:paraId="4D471FB5" w14:textId="77777777" w:rsidR="000436E2" w:rsidRDefault="00121902" w:rsidP="00417F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6E2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2C0C2F" w:rsidRPr="000436E2">
        <w:rPr>
          <w:rFonts w:ascii="Times New Roman" w:hAnsi="Times New Roman" w:cs="Times New Roman"/>
          <w:b/>
          <w:sz w:val="36"/>
          <w:szCs w:val="36"/>
        </w:rPr>
        <w:t>МУНИЦИПАЛЬНОМ ОБЩЕОБРАЗОВАТЕЛЬНОМ БЮДЖЕТНОМ УЧРЕЖДЕНИИ ГИМНАЗИИ № 1 ИМЕНИ</w:t>
      </w:r>
      <w:r w:rsidR="00417FD2" w:rsidRPr="000436E2">
        <w:rPr>
          <w:rFonts w:ascii="Times New Roman" w:hAnsi="Times New Roman" w:cs="Times New Roman"/>
          <w:b/>
          <w:sz w:val="36"/>
          <w:szCs w:val="36"/>
        </w:rPr>
        <w:t xml:space="preserve"> ФИЛАТОВОЙ РИММЫ АЛЕКСЕЕВНЫ </w:t>
      </w:r>
      <w:r w:rsidRPr="000436E2">
        <w:rPr>
          <w:rFonts w:ascii="Times New Roman" w:hAnsi="Times New Roman" w:cs="Times New Roman"/>
          <w:b/>
          <w:sz w:val="36"/>
          <w:szCs w:val="36"/>
        </w:rPr>
        <w:t>МУНИЦИПАЛЬНО</w:t>
      </w:r>
      <w:r w:rsidR="00417FD2" w:rsidRPr="000436E2">
        <w:rPr>
          <w:rFonts w:ascii="Times New Roman" w:hAnsi="Times New Roman" w:cs="Times New Roman"/>
          <w:b/>
          <w:sz w:val="36"/>
          <w:szCs w:val="36"/>
        </w:rPr>
        <w:t>ГО</w:t>
      </w:r>
      <w:r w:rsidRPr="000436E2">
        <w:rPr>
          <w:rFonts w:ascii="Times New Roman" w:hAnsi="Times New Roman" w:cs="Times New Roman"/>
          <w:b/>
          <w:sz w:val="36"/>
          <w:szCs w:val="36"/>
        </w:rPr>
        <w:t xml:space="preserve"> ОБРАЗОВАНИ</w:t>
      </w:r>
      <w:r w:rsidR="00417FD2" w:rsidRPr="000436E2">
        <w:rPr>
          <w:rFonts w:ascii="Times New Roman" w:hAnsi="Times New Roman" w:cs="Times New Roman"/>
          <w:b/>
          <w:sz w:val="36"/>
          <w:szCs w:val="36"/>
        </w:rPr>
        <w:t>Я</w:t>
      </w:r>
      <w:r w:rsidRPr="000436E2">
        <w:rPr>
          <w:rFonts w:ascii="Times New Roman" w:hAnsi="Times New Roman" w:cs="Times New Roman"/>
          <w:b/>
          <w:sz w:val="36"/>
          <w:szCs w:val="36"/>
        </w:rPr>
        <w:t xml:space="preserve"> ГОРОДСКОЙ ОКРУГ ГОРОД-КУРОРТ СОЧИ </w:t>
      </w:r>
    </w:p>
    <w:p w14:paraId="7BBCED2F" w14:textId="5B6BAFE1" w:rsidR="000E1328" w:rsidRPr="000436E2" w:rsidRDefault="00121902" w:rsidP="00417FD2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436E2">
        <w:rPr>
          <w:rFonts w:ascii="Times New Roman" w:hAnsi="Times New Roman" w:cs="Times New Roman"/>
          <w:b/>
          <w:sz w:val="36"/>
          <w:szCs w:val="36"/>
        </w:rPr>
        <w:t>КРАСНОДАРСКОГО КРАЯ</w:t>
      </w:r>
    </w:p>
    <w:p w14:paraId="19E41166" w14:textId="412A4843" w:rsidR="00851623" w:rsidRPr="000436E2" w:rsidRDefault="00331AA5" w:rsidP="00F93EF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6E2">
        <w:rPr>
          <w:rFonts w:ascii="Times New Roman" w:hAnsi="Times New Roman" w:cs="Times New Roman"/>
          <w:b/>
          <w:sz w:val="36"/>
          <w:szCs w:val="36"/>
        </w:rPr>
        <w:t xml:space="preserve">на 2022-2024 </w:t>
      </w:r>
      <w:r w:rsidR="00851623" w:rsidRPr="000436E2">
        <w:rPr>
          <w:rFonts w:ascii="Times New Roman" w:hAnsi="Times New Roman" w:cs="Times New Roman"/>
          <w:b/>
          <w:sz w:val="36"/>
          <w:szCs w:val="36"/>
        </w:rPr>
        <w:t>год</w:t>
      </w:r>
      <w:r w:rsidRPr="000436E2">
        <w:rPr>
          <w:rFonts w:ascii="Times New Roman" w:hAnsi="Times New Roman" w:cs="Times New Roman"/>
          <w:b/>
          <w:sz w:val="36"/>
          <w:szCs w:val="36"/>
        </w:rPr>
        <w:t>ы</w:t>
      </w:r>
    </w:p>
    <w:p w14:paraId="5D7C2A21" w14:textId="77777777" w:rsidR="00851623" w:rsidRDefault="00851623">
      <w:pPr>
        <w:rPr>
          <w:rFonts w:ascii="Times New Roman" w:hAnsi="Times New Roman" w:cs="Times New Roman"/>
          <w:b/>
          <w:sz w:val="28"/>
          <w:szCs w:val="28"/>
        </w:rPr>
      </w:pPr>
    </w:p>
    <w:p w14:paraId="7F69170A" w14:textId="77777777" w:rsidR="00851623" w:rsidRDefault="00851623">
      <w:pPr>
        <w:rPr>
          <w:rFonts w:ascii="Times New Roman" w:hAnsi="Times New Roman" w:cs="Times New Roman"/>
          <w:b/>
          <w:sz w:val="28"/>
          <w:szCs w:val="28"/>
        </w:rPr>
      </w:pPr>
    </w:p>
    <w:p w14:paraId="7DA5DFC7" w14:textId="77777777" w:rsidR="00B4377B" w:rsidRDefault="00B4377B">
      <w:pPr>
        <w:rPr>
          <w:rFonts w:ascii="Times New Roman" w:hAnsi="Times New Roman" w:cs="Times New Roman"/>
          <w:b/>
          <w:sz w:val="28"/>
          <w:szCs w:val="28"/>
        </w:rPr>
      </w:pPr>
    </w:p>
    <w:p w14:paraId="5F86CCF4" w14:textId="77777777" w:rsidR="00B4377B" w:rsidRDefault="00B4377B">
      <w:pPr>
        <w:rPr>
          <w:rFonts w:ascii="Times New Roman" w:hAnsi="Times New Roman" w:cs="Times New Roman"/>
          <w:b/>
          <w:sz w:val="28"/>
          <w:szCs w:val="28"/>
        </w:rPr>
      </w:pPr>
    </w:p>
    <w:p w14:paraId="517189A0" w14:textId="77777777" w:rsidR="00B4377B" w:rsidRDefault="00B4377B" w:rsidP="00B4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9A8ED" w14:textId="77777777" w:rsidR="00B4377B" w:rsidRDefault="00B4377B" w:rsidP="00B4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90F5D" w14:textId="77777777" w:rsidR="00417FD2" w:rsidRDefault="00B4377B" w:rsidP="0041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D2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51623" w:rsidRPr="00417F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повышения качества образования </w:t>
      </w:r>
    </w:p>
    <w:p w14:paraId="515FB124" w14:textId="4E7DE6B8" w:rsidR="00417FD2" w:rsidRPr="00417FD2" w:rsidRDefault="00851623" w:rsidP="00417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D2">
        <w:rPr>
          <w:rFonts w:ascii="Times New Roman" w:hAnsi="Times New Roman" w:cs="Times New Roman"/>
          <w:b/>
          <w:sz w:val="28"/>
          <w:szCs w:val="28"/>
        </w:rPr>
        <w:t>в муниципально</w:t>
      </w:r>
      <w:r w:rsidR="00417FD2" w:rsidRPr="00417FD2">
        <w:rPr>
          <w:rFonts w:ascii="Times New Roman" w:hAnsi="Times New Roman" w:cs="Times New Roman"/>
          <w:b/>
          <w:sz w:val="28"/>
          <w:szCs w:val="28"/>
        </w:rPr>
        <w:t>м</w:t>
      </w:r>
      <w:r w:rsidRPr="00417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FD2" w:rsidRPr="00417FD2">
        <w:rPr>
          <w:rFonts w:ascii="Times New Roman" w:hAnsi="Times New Roman" w:cs="Times New Roman"/>
          <w:b/>
          <w:sz w:val="28"/>
          <w:szCs w:val="28"/>
        </w:rPr>
        <w:t>общеобразовательном бюджетном учреждении гимназии № 1 имени Филатовой Риммы Алексеевны муниципального образования городской округ город-курорт Сочи Краснодарского края</w:t>
      </w:r>
    </w:p>
    <w:p w14:paraId="6C9251DA" w14:textId="596E3C41" w:rsidR="00851623" w:rsidRDefault="00331AA5" w:rsidP="00B4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2022-2024 </w:t>
      </w:r>
      <w:r w:rsidR="00851623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445B1C85" w14:textId="0998605B" w:rsidR="003E53E1" w:rsidRDefault="003E53E1" w:rsidP="00FF4E04">
      <w:pPr>
        <w:pStyle w:val="a6"/>
        <w:numPr>
          <w:ilvl w:val="0"/>
          <w:numId w:val="24"/>
        </w:numPr>
        <w:spacing w:line="276" w:lineRule="auto"/>
        <w:jc w:val="center"/>
        <w:rPr>
          <w:rStyle w:val="fontstyle01"/>
          <w:b/>
        </w:rPr>
      </w:pPr>
      <w:r w:rsidRPr="00692D5C">
        <w:rPr>
          <w:rStyle w:val="fontstyle01"/>
          <w:b/>
        </w:rPr>
        <w:t>ОБЩИЕ ПОЛОЖЕНИЯ</w:t>
      </w:r>
    </w:p>
    <w:p w14:paraId="24952AD1" w14:textId="77777777" w:rsidR="00FF4E04" w:rsidRPr="00692D5C" w:rsidRDefault="00FF4E04" w:rsidP="00FF4E04">
      <w:pPr>
        <w:pStyle w:val="a6"/>
        <w:spacing w:line="276" w:lineRule="auto"/>
        <w:ind w:left="1429"/>
        <w:rPr>
          <w:rStyle w:val="fontstyle01"/>
          <w:b/>
        </w:rPr>
      </w:pPr>
    </w:p>
    <w:p w14:paraId="7661EBC3" w14:textId="77777777" w:rsidR="00FE60DF" w:rsidRDefault="003E53E1" w:rsidP="003E53E1">
      <w:pPr>
        <w:pStyle w:val="a6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целевых ориентиров, определенных в </w:t>
      </w:r>
      <w:r w:rsidRPr="003E53E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E53E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53E1">
        <w:rPr>
          <w:rFonts w:ascii="Times New Roman" w:hAnsi="Times New Roman" w:cs="Times New Roman"/>
          <w:sz w:val="28"/>
          <w:szCs w:val="28"/>
        </w:rPr>
        <w:t xml:space="preserve"> «Развитие образования» </w:t>
      </w:r>
      <w:r>
        <w:rPr>
          <w:rFonts w:ascii="Times New Roman" w:hAnsi="Times New Roman" w:cs="Times New Roman"/>
          <w:sz w:val="28"/>
          <w:szCs w:val="28"/>
        </w:rPr>
        <w:t>(утверждена п</w:t>
      </w:r>
      <w:r w:rsidRPr="003E53E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2</w:t>
      </w:r>
      <w:r w:rsidR="00B82AAA">
        <w:rPr>
          <w:rFonts w:ascii="Times New Roman" w:hAnsi="Times New Roman" w:cs="Times New Roman"/>
          <w:sz w:val="28"/>
          <w:szCs w:val="28"/>
        </w:rPr>
        <w:t>6</w:t>
      </w:r>
      <w:r w:rsidRPr="003E53E1">
        <w:rPr>
          <w:rFonts w:ascii="Times New Roman" w:hAnsi="Times New Roman" w:cs="Times New Roman"/>
          <w:sz w:val="28"/>
          <w:szCs w:val="28"/>
        </w:rPr>
        <w:t xml:space="preserve"> декабря 2017 года № 1642</w:t>
      </w:r>
      <w:r>
        <w:rPr>
          <w:rFonts w:ascii="Times New Roman" w:hAnsi="Times New Roman" w:cs="Times New Roman"/>
          <w:sz w:val="28"/>
          <w:szCs w:val="28"/>
        </w:rPr>
        <w:t>), является достижение высокого качества образования.</w:t>
      </w:r>
      <w:r>
        <w:t xml:space="preserve"> </w:t>
      </w:r>
    </w:p>
    <w:p w14:paraId="259E82B1" w14:textId="3CE4CFCF" w:rsidR="00FE60DF" w:rsidRDefault="00FE60DF" w:rsidP="003E53E1">
      <w:pPr>
        <w:pStyle w:val="a6"/>
        <w:spacing w:line="276" w:lineRule="auto"/>
        <w:ind w:firstLine="709"/>
        <w:jc w:val="both"/>
      </w:pPr>
      <w:r w:rsidRPr="00050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«качество образования» трактуется 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6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комплексная характеристика подготовки обучающегося</w:t>
      </w:r>
      <w:r w:rsidRPr="000503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которая выражает степень соответствия федеральным государственным образовательным стандартам. Другими словами, конечная цель всей деятельности</w:t>
      </w:r>
      <w:r w:rsidR="00FF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F4E04" w:rsidRPr="00AA3D39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FF4E04">
        <w:rPr>
          <w:rFonts w:ascii="Times New Roman" w:hAnsi="Times New Roman" w:cs="Times New Roman"/>
          <w:bCs/>
          <w:sz w:val="28"/>
          <w:szCs w:val="28"/>
        </w:rPr>
        <w:t>го</w:t>
      </w:r>
      <w:r w:rsidR="00FF4E04" w:rsidRPr="00AA3D3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FF4E04">
        <w:rPr>
          <w:rFonts w:ascii="Times New Roman" w:hAnsi="Times New Roman" w:cs="Times New Roman"/>
          <w:bCs/>
          <w:sz w:val="28"/>
          <w:szCs w:val="28"/>
        </w:rPr>
        <w:t>го</w:t>
      </w:r>
      <w:r w:rsidR="00FF4E04" w:rsidRPr="00AA3D39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FF4E04">
        <w:rPr>
          <w:rFonts w:ascii="Times New Roman" w:hAnsi="Times New Roman" w:cs="Times New Roman"/>
          <w:bCs/>
          <w:sz w:val="28"/>
          <w:szCs w:val="28"/>
        </w:rPr>
        <w:t>го</w:t>
      </w:r>
      <w:r w:rsidR="00FF4E04" w:rsidRPr="00AA3D3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F4E04">
        <w:rPr>
          <w:rFonts w:ascii="Times New Roman" w:hAnsi="Times New Roman" w:cs="Times New Roman"/>
          <w:bCs/>
          <w:sz w:val="28"/>
          <w:szCs w:val="28"/>
        </w:rPr>
        <w:t>я</w:t>
      </w:r>
      <w:r w:rsidR="00FF4E04" w:rsidRPr="00AA3D39">
        <w:rPr>
          <w:rFonts w:ascii="Times New Roman" w:hAnsi="Times New Roman" w:cs="Times New Roman"/>
          <w:bCs/>
          <w:sz w:val="28"/>
          <w:szCs w:val="28"/>
        </w:rPr>
        <w:t xml:space="preserve"> гимназии № 1 имени Филатовой Риммы Алексеевны муниципального образования городской округ город-курорт Сочи Краснодарского края</w:t>
      </w:r>
      <w:r w:rsidR="00FF4E04">
        <w:rPr>
          <w:rFonts w:ascii="Times New Roman" w:hAnsi="Times New Roman" w:cs="Times New Roman"/>
          <w:sz w:val="28"/>
          <w:szCs w:val="28"/>
        </w:rPr>
        <w:t xml:space="preserve"> 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достижение вы</w:t>
      </w:r>
      <w:r w:rsidR="00C60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сокого качества </w:t>
      </w:r>
      <w:proofErr w:type="gramStart"/>
      <w:r w:rsidR="00C605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образовательных 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результатов</w:t>
      </w:r>
      <w:proofErr w:type="gramEnd"/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64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освоения</w:t>
      </w:r>
      <w:r w:rsidR="00FF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ими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образовательных программ</w:t>
      </w:r>
      <w:r w:rsidR="00FF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начального общего, основного общего и среднего общего образования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этого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необходимо, во-первых, 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наполнить основные образовательные программы начального, основного и среднего общего образования содержанием</w:t>
      </w:r>
      <w:r w:rsidRPr="00AA3D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которое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должно соответствовать требованиям стандарта, но и будет адекватно потребностям школьников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Во-вторых, обеспечить 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условий, в которых эти программы будут реализованы с максимальным эффектом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r w:rsidR="00FF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МОБУ гимназии № 1 им. Филатовой </w:t>
      </w:r>
      <w:proofErr w:type="gramStart"/>
      <w:r w:rsidR="00FF4E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Р.А.</w:t>
      </w:r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050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И, в-третьих, выстроить систему управления качеством реализации этих программ.</w:t>
      </w:r>
    </w:p>
    <w:p w14:paraId="4D0874AD" w14:textId="2C150621" w:rsidR="003E53E1" w:rsidRDefault="003E53E1" w:rsidP="00AA3D3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84B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B82AA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82AAA" w:rsidRPr="00B82AAA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в </w:t>
      </w:r>
      <w:r w:rsidR="00AA3D39" w:rsidRPr="00AA3D39">
        <w:rPr>
          <w:rFonts w:ascii="Times New Roman" w:hAnsi="Times New Roman" w:cs="Times New Roman"/>
          <w:bCs/>
          <w:sz w:val="28"/>
          <w:szCs w:val="28"/>
        </w:rPr>
        <w:t>муниципальном общеобразовательном бюджетном учреждении гимназии № 1 имени Филатовой Риммы Алексеевны муниципального образования городской округ город-курорт Сочи Краснодарского края</w:t>
      </w:r>
      <w:r w:rsidR="00AA3D39">
        <w:rPr>
          <w:rFonts w:ascii="Times New Roman" w:hAnsi="Times New Roman" w:cs="Times New Roman"/>
          <w:sz w:val="28"/>
          <w:szCs w:val="28"/>
        </w:rPr>
        <w:t xml:space="preserve"> </w:t>
      </w:r>
      <w:r w:rsidR="00F417AC">
        <w:rPr>
          <w:rFonts w:ascii="Times New Roman" w:hAnsi="Times New Roman" w:cs="Times New Roman"/>
          <w:sz w:val="28"/>
          <w:szCs w:val="28"/>
        </w:rPr>
        <w:t xml:space="preserve">на 2022-2024 </w:t>
      </w:r>
      <w:r w:rsidR="00B82AAA" w:rsidRPr="00B82AAA">
        <w:rPr>
          <w:rFonts w:ascii="Times New Roman" w:hAnsi="Times New Roman" w:cs="Times New Roman"/>
          <w:sz w:val="28"/>
          <w:szCs w:val="28"/>
        </w:rPr>
        <w:t>год</w:t>
      </w:r>
      <w:r w:rsidR="00F417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84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82AAA">
        <w:rPr>
          <w:rFonts w:ascii="Times New Roman" w:hAnsi="Times New Roman" w:cs="Times New Roman"/>
          <w:sz w:val="28"/>
          <w:szCs w:val="28"/>
        </w:rPr>
        <w:t>Программа</w:t>
      </w:r>
      <w:r w:rsidRPr="0042384B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2927E3">
        <w:rPr>
          <w:rFonts w:ascii="Times New Roman" w:hAnsi="Times New Roman" w:cs="Times New Roman"/>
          <w:sz w:val="28"/>
          <w:szCs w:val="28"/>
        </w:rPr>
        <w:t>управленческие</w:t>
      </w:r>
      <w:r w:rsidRPr="0042384B">
        <w:rPr>
          <w:rFonts w:ascii="Times New Roman" w:hAnsi="Times New Roman" w:cs="Times New Roman"/>
          <w:sz w:val="28"/>
          <w:szCs w:val="28"/>
        </w:rPr>
        <w:t xml:space="preserve">, организационные, и процессуальные основы деятельности существующих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384B">
        <w:rPr>
          <w:rFonts w:ascii="Times New Roman" w:hAnsi="Times New Roman" w:cs="Times New Roman"/>
          <w:sz w:val="28"/>
          <w:szCs w:val="28"/>
        </w:rPr>
        <w:t xml:space="preserve"> системе образования структур в целях </w:t>
      </w:r>
      <w:r w:rsidR="002927E3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70E969" w14:textId="77777777" w:rsidR="00851623" w:rsidRDefault="00851623" w:rsidP="0012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55CE" w14:textId="34A72D42" w:rsidR="00753DFF" w:rsidRPr="00692D5C" w:rsidRDefault="00753DFF" w:rsidP="00753DFF">
      <w:pPr>
        <w:pStyle w:val="a6"/>
        <w:spacing w:line="276" w:lineRule="auto"/>
        <w:ind w:left="142" w:firstLine="142"/>
        <w:jc w:val="center"/>
        <w:rPr>
          <w:rStyle w:val="fontstyle01"/>
          <w:b/>
        </w:rPr>
      </w:pPr>
      <w:r w:rsidRPr="00692D5C">
        <w:rPr>
          <w:rStyle w:val="fontstyle01"/>
          <w:b/>
          <w:lang w:val="en-US"/>
        </w:rPr>
        <w:lastRenderedPageBreak/>
        <w:t>II</w:t>
      </w:r>
      <w:r w:rsidRPr="00692D5C">
        <w:rPr>
          <w:rStyle w:val="fontstyle01"/>
          <w:b/>
        </w:rPr>
        <w:t xml:space="preserve">. ХАРАКТЕРИСТИКА ТЕКУЩЕГО СОСТОЯНИЯ И ОСНОВНЫЕ ПРОБЛЕМЫ </w:t>
      </w:r>
      <w:r w:rsidR="00AA3D39" w:rsidRPr="00692D5C">
        <w:rPr>
          <w:rStyle w:val="fontstyle01"/>
          <w:b/>
        </w:rPr>
        <w:t xml:space="preserve">МОБУ ГИМНАЗИИ № 1 ИМ. ФИЛАТОВОЙ Р.А. </w:t>
      </w:r>
      <w:r w:rsidRPr="00692D5C">
        <w:rPr>
          <w:rStyle w:val="fontstyle01"/>
          <w:b/>
        </w:rPr>
        <w:t>В АСПЕКТЕ ОЦЕНКИ КАЧЕСТВА ОБРАЗОВАНИЯ</w:t>
      </w:r>
    </w:p>
    <w:p w14:paraId="2CFE06BF" w14:textId="64F094DE" w:rsidR="00AA3D39" w:rsidRDefault="007D05C9" w:rsidP="00FF4E0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A3D39">
        <w:rPr>
          <w:rFonts w:ascii="Times New Roman" w:hAnsi="Times New Roman" w:cs="Times New Roman"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3D3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3D39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3D3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A3D39">
        <w:rPr>
          <w:rFonts w:ascii="Times New Roman" w:hAnsi="Times New Roman" w:cs="Times New Roman"/>
          <w:bCs/>
          <w:sz w:val="28"/>
          <w:szCs w:val="28"/>
        </w:rPr>
        <w:t xml:space="preserve"> гимнази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AA3D39">
        <w:rPr>
          <w:rFonts w:ascii="Times New Roman" w:hAnsi="Times New Roman" w:cs="Times New Roman"/>
          <w:bCs/>
          <w:sz w:val="28"/>
          <w:szCs w:val="28"/>
        </w:rPr>
        <w:t xml:space="preserve"> № 1 имени Филатовой Риммы Алексеевны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84B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4238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1 сентября 2022 года </w:t>
      </w:r>
      <w:r w:rsidRPr="007D05C9">
        <w:rPr>
          <w:rFonts w:ascii="Times New Roman" w:hAnsi="Times New Roman" w:cs="Times New Roman"/>
          <w:sz w:val="28"/>
          <w:szCs w:val="28"/>
        </w:rPr>
        <w:t xml:space="preserve">укомплектована </w:t>
      </w:r>
      <w:r w:rsidR="00FF4E04" w:rsidRPr="007D05C9">
        <w:rPr>
          <w:rFonts w:ascii="Times New Roman" w:hAnsi="Times New Roman" w:cs="Times New Roman"/>
          <w:sz w:val="28"/>
          <w:szCs w:val="28"/>
        </w:rPr>
        <w:t>39</w:t>
      </w:r>
      <w:r w:rsidR="00A26E54" w:rsidRPr="007D0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E04" w:rsidRPr="007D05C9">
        <w:rPr>
          <w:rFonts w:ascii="Times New Roman" w:hAnsi="Times New Roman" w:cs="Times New Roman"/>
          <w:sz w:val="28"/>
          <w:szCs w:val="28"/>
        </w:rPr>
        <w:t>классокомплект</w:t>
      </w:r>
      <w:r w:rsidRPr="007D05C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26E54" w:rsidRPr="007D05C9">
        <w:rPr>
          <w:rFonts w:ascii="Times New Roman" w:hAnsi="Times New Roman" w:cs="Times New Roman"/>
          <w:sz w:val="28"/>
          <w:szCs w:val="28"/>
        </w:rPr>
        <w:t xml:space="preserve">, в которых обучается </w:t>
      </w:r>
      <w:r w:rsidRPr="00922BB2">
        <w:rPr>
          <w:rFonts w:ascii="Times New Roman" w:hAnsi="Times New Roman" w:cs="Times New Roman"/>
          <w:sz w:val="28"/>
          <w:szCs w:val="28"/>
        </w:rPr>
        <w:t>13</w:t>
      </w:r>
      <w:r w:rsidR="00922BB2">
        <w:rPr>
          <w:rFonts w:ascii="Times New Roman" w:hAnsi="Times New Roman" w:cs="Times New Roman"/>
          <w:sz w:val="28"/>
          <w:szCs w:val="28"/>
        </w:rPr>
        <w:t>78</w:t>
      </w:r>
      <w:r w:rsidR="0018423D" w:rsidRPr="007D05C9">
        <w:rPr>
          <w:rFonts w:ascii="Times New Roman" w:hAnsi="Times New Roman" w:cs="Times New Roman"/>
          <w:sz w:val="28"/>
          <w:szCs w:val="28"/>
        </w:rPr>
        <w:t xml:space="preserve"> </w:t>
      </w:r>
      <w:r w:rsidR="00A26E54" w:rsidRPr="007D05C9">
        <w:rPr>
          <w:rFonts w:ascii="Times New Roman" w:hAnsi="Times New Roman" w:cs="Times New Roman"/>
          <w:sz w:val="28"/>
          <w:szCs w:val="28"/>
        </w:rPr>
        <w:t>школьников.</w:t>
      </w:r>
      <w:r w:rsidR="00A26E54" w:rsidRPr="001553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59C5D" w14:textId="3E43A46F" w:rsidR="00AA3D39" w:rsidRPr="00AA3D39" w:rsidRDefault="002E7189" w:rsidP="00D9533D">
      <w:pPr>
        <w:pStyle w:val="a3"/>
        <w:spacing w:line="276" w:lineRule="auto"/>
        <w:ind w:left="-142" w:firstLine="709"/>
        <w:jc w:val="both"/>
        <w:rPr>
          <w:sz w:val="28"/>
          <w:szCs w:val="28"/>
          <w:highlight w:val="yellow"/>
        </w:rPr>
      </w:pPr>
      <w:r w:rsidRPr="00155365">
        <w:rPr>
          <w:sz w:val="28"/>
          <w:szCs w:val="28"/>
        </w:rPr>
        <w:t xml:space="preserve">Численность педагогов </w:t>
      </w:r>
      <w:r w:rsidR="00AA3D39" w:rsidRPr="00114ED4">
        <w:rPr>
          <w:sz w:val="28"/>
          <w:szCs w:val="28"/>
        </w:rPr>
        <w:t xml:space="preserve">педагогических работников гимназии </w:t>
      </w:r>
      <w:r w:rsidRPr="00114ED4">
        <w:rPr>
          <w:sz w:val="28"/>
          <w:szCs w:val="28"/>
        </w:rPr>
        <w:t xml:space="preserve">составляет </w:t>
      </w:r>
      <w:r w:rsidR="00AA3D39" w:rsidRPr="00114ED4">
        <w:rPr>
          <w:sz w:val="28"/>
          <w:szCs w:val="28"/>
        </w:rPr>
        <w:t xml:space="preserve">68, из них </w:t>
      </w:r>
      <w:r w:rsidRPr="00114ED4">
        <w:rPr>
          <w:sz w:val="28"/>
          <w:szCs w:val="28"/>
        </w:rPr>
        <w:t xml:space="preserve">4 человека имеют учёную степень кандидата наук, </w:t>
      </w:r>
      <w:r w:rsidR="007D05C9" w:rsidRPr="00114ED4">
        <w:rPr>
          <w:sz w:val="28"/>
          <w:szCs w:val="28"/>
        </w:rPr>
        <w:t xml:space="preserve">13 учителей </w:t>
      </w:r>
      <w:r w:rsidRPr="00114ED4">
        <w:rPr>
          <w:sz w:val="28"/>
          <w:szCs w:val="28"/>
        </w:rPr>
        <w:t xml:space="preserve">высшую квалификационную категорию, </w:t>
      </w:r>
      <w:r w:rsidR="007D05C9" w:rsidRPr="00114ED4">
        <w:rPr>
          <w:sz w:val="28"/>
          <w:szCs w:val="28"/>
        </w:rPr>
        <w:t xml:space="preserve">18 </w:t>
      </w:r>
      <w:r w:rsidR="007D05C9">
        <w:rPr>
          <w:sz w:val="28"/>
          <w:szCs w:val="28"/>
        </w:rPr>
        <w:t xml:space="preserve">- </w:t>
      </w:r>
      <w:r w:rsidRPr="00114ED4">
        <w:rPr>
          <w:sz w:val="28"/>
          <w:szCs w:val="28"/>
        </w:rPr>
        <w:t>первую квалификационную категорию, н</w:t>
      </w:r>
      <w:r w:rsidR="00AA3D39" w:rsidRPr="00114ED4">
        <w:rPr>
          <w:sz w:val="28"/>
          <w:szCs w:val="28"/>
        </w:rPr>
        <w:t>аграждены отраслевыми наградами</w:t>
      </w:r>
      <w:r w:rsidRPr="00114ED4">
        <w:rPr>
          <w:sz w:val="28"/>
          <w:szCs w:val="28"/>
        </w:rPr>
        <w:t>:</w:t>
      </w:r>
      <w:r w:rsidR="00AA3D39" w:rsidRPr="00114ED4">
        <w:rPr>
          <w:sz w:val="28"/>
          <w:szCs w:val="28"/>
        </w:rPr>
        <w:t xml:space="preserve"> </w:t>
      </w:r>
    </w:p>
    <w:p w14:paraId="775C607E" w14:textId="3ED7C922" w:rsidR="00AA3D39" w:rsidRPr="007D05C9" w:rsidRDefault="00AA3D39" w:rsidP="00D9533D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5C9">
        <w:rPr>
          <w:sz w:val="28"/>
          <w:szCs w:val="28"/>
        </w:rPr>
        <w:t>Заслуженный учитель России</w:t>
      </w:r>
      <w:r w:rsidR="002E7189" w:rsidRPr="007D05C9">
        <w:rPr>
          <w:sz w:val="28"/>
          <w:szCs w:val="28"/>
        </w:rPr>
        <w:t xml:space="preserve"> - 1</w:t>
      </w:r>
      <w:r w:rsidRPr="007D05C9">
        <w:rPr>
          <w:sz w:val="28"/>
          <w:szCs w:val="28"/>
        </w:rPr>
        <w:t xml:space="preserve">, </w:t>
      </w:r>
    </w:p>
    <w:p w14:paraId="2DEEB145" w14:textId="5D3C2036" w:rsidR="00AA3D39" w:rsidRPr="007D05C9" w:rsidRDefault="00AA3D39" w:rsidP="00D9533D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5C9">
        <w:rPr>
          <w:sz w:val="28"/>
          <w:szCs w:val="28"/>
        </w:rPr>
        <w:t>Заслуженный учитель Кубани</w:t>
      </w:r>
      <w:r w:rsidR="002E7189" w:rsidRPr="007D05C9">
        <w:rPr>
          <w:sz w:val="28"/>
          <w:szCs w:val="28"/>
        </w:rPr>
        <w:t xml:space="preserve"> - 2</w:t>
      </w:r>
      <w:r w:rsidRPr="007D05C9">
        <w:rPr>
          <w:sz w:val="28"/>
          <w:szCs w:val="28"/>
        </w:rPr>
        <w:t xml:space="preserve">, </w:t>
      </w:r>
    </w:p>
    <w:p w14:paraId="39136255" w14:textId="4CD172E5" w:rsidR="00AA3D39" w:rsidRPr="007D05C9" w:rsidRDefault="00AA3D39" w:rsidP="00D9533D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5C9">
        <w:rPr>
          <w:sz w:val="28"/>
          <w:szCs w:val="28"/>
        </w:rPr>
        <w:t>Почетны</w:t>
      </w:r>
      <w:r w:rsidR="002E7189" w:rsidRPr="007D05C9">
        <w:rPr>
          <w:sz w:val="28"/>
          <w:szCs w:val="28"/>
        </w:rPr>
        <w:t>й</w:t>
      </w:r>
      <w:r w:rsidRPr="007D05C9">
        <w:rPr>
          <w:sz w:val="28"/>
          <w:szCs w:val="28"/>
        </w:rPr>
        <w:t xml:space="preserve"> работник общего образования РФ</w:t>
      </w:r>
      <w:r w:rsidR="002E7189" w:rsidRPr="007D05C9">
        <w:rPr>
          <w:sz w:val="28"/>
          <w:szCs w:val="28"/>
        </w:rPr>
        <w:t xml:space="preserve"> - 6</w:t>
      </w:r>
      <w:r w:rsidRPr="007D05C9">
        <w:rPr>
          <w:sz w:val="28"/>
          <w:szCs w:val="28"/>
        </w:rPr>
        <w:t>,</w:t>
      </w:r>
    </w:p>
    <w:p w14:paraId="37B02E8C" w14:textId="1AEAE531" w:rsidR="00AA3D39" w:rsidRPr="007D05C9" w:rsidRDefault="002E7189" w:rsidP="00D9533D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5C9">
        <w:rPr>
          <w:sz w:val="28"/>
          <w:szCs w:val="28"/>
        </w:rPr>
        <w:t xml:space="preserve">Почетная </w:t>
      </w:r>
      <w:r w:rsidR="00AA3D39" w:rsidRPr="007D05C9">
        <w:rPr>
          <w:sz w:val="28"/>
          <w:szCs w:val="28"/>
        </w:rPr>
        <w:t>грамота МО РФ</w:t>
      </w:r>
      <w:r w:rsidRPr="007D05C9">
        <w:rPr>
          <w:sz w:val="28"/>
          <w:szCs w:val="28"/>
        </w:rPr>
        <w:t xml:space="preserve"> - 6</w:t>
      </w:r>
      <w:r w:rsidR="00AA3D39" w:rsidRPr="007D05C9">
        <w:rPr>
          <w:sz w:val="28"/>
          <w:szCs w:val="28"/>
        </w:rPr>
        <w:t>,</w:t>
      </w:r>
    </w:p>
    <w:p w14:paraId="7CF67843" w14:textId="26238D70" w:rsidR="00AA3D39" w:rsidRPr="007D05C9" w:rsidRDefault="00AA3D39" w:rsidP="00D9533D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5C9">
        <w:rPr>
          <w:sz w:val="28"/>
          <w:szCs w:val="28"/>
        </w:rPr>
        <w:t>Отличник народного просвещения</w:t>
      </w:r>
      <w:r w:rsidR="002E7189" w:rsidRPr="007D05C9">
        <w:rPr>
          <w:sz w:val="28"/>
          <w:szCs w:val="28"/>
        </w:rPr>
        <w:t xml:space="preserve"> – 2.</w:t>
      </w:r>
    </w:p>
    <w:p w14:paraId="1670A684" w14:textId="5CEC8E38" w:rsidR="00AA3D39" w:rsidRPr="00114ED4" w:rsidRDefault="00AA3D39" w:rsidP="00D9533D">
      <w:pPr>
        <w:pStyle w:val="a3"/>
        <w:spacing w:line="276" w:lineRule="auto"/>
        <w:ind w:left="-142" w:firstLine="709"/>
        <w:jc w:val="both"/>
        <w:rPr>
          <w:sz w:val="28"/>
          <w:szCs w:val="28"/>
        </w:rPr>
      </w:pPr>
      <w:r w:rsidRPr="00114ED4">
        <w:rPr>
          <w:sz w:val="28"/>
          <w:szCs w:val="28"/>
        </w:rPr>
        <w:tab/>
        <w:t>Для повышения количества педагогических работников, аттестованных на первую и высшую категорию следует доработать план мероприятий по повышению мотивации педагогических работников гимназии на прохождение аттестации в целях установления квалификационных категорий.</w:t>
      </w:r>
    </w:p>
    <w:p w14:paraId="7AB0D94F" w14:textId="77777777" w:rsidR="00AA3D39" w:rsidRPr="00114ED4" w:rsidRDefault="00AA3D39" w:rsidP="00D9533D">
      <w:pPr>
        <w:pStyle w:val="a3"/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>Численность педагогических работников, которые за последние 3 года прошли повышение квалификации составляет 100%.</w:t>
      </w:r>
    </w:p>
    <w:p w14:paraId="6D8DB737" w14:textId="1BC79B0F" w:rsidR="00AA3D39" w:rsidRPr="00114ED4" w:rsidRDefault="00AA3D39" w:rsidP="00D9533D">
      <w:pPr>
        <w:pStyle w:val="a3"/>
        <w:spacing w:line="276" w:lineRule="auto"/>
        <w:ind w:left="-142" w:firstLine="709"/>
        <w:jc w:val="both"/>
        <w:rPr>
          <w:sz w:val="28"/>
          <w:szCs w:val="28"/>
        </w:rPr>
      </w:pPr>
      <w:r w:rsidRPr="00114ED4">
        <w:rPr>
          <w:sz w:val="28"/>
          <w:szCs w:val="28"/>
        </w:rPr>
        <w:t>В гимназии работают 3 молодых специалиста по должности «учитель».</w:t>
      </w:r>
      <w:r w:rsidRPr="00114ED4">
        <w:t xml:space="preserve">  </w:t>
      </w:r>
      <w:r w:rsidRPr="00114ED4">
        <w:rPr>
          <w:sz w:val="28"/>
          <w:szCs w:val="28"/>
        </w:rPr>
        <w:t>В связи с этим в гимназии</w:t>
      </w:r>
      <w:r w:rsidR="007D05C9">
        <w:rPr>
          <w:sz w:val="28"/>
          <w:szCs w:val="28"/>
        </w:rPr>
        <w:t xml:space="preserve"> </w:t>
      </w:r>
      <w:r w:rsidRPr="00114ED4">
        <w:rPr>
          <w:sz w:val="28"/>
          <w:szCs w:val="28"/>
        </w:rPr>
        <w:t>созд</w:t>
      </w:r>
      <w:r w:rsidR="007D05C9">
        <w:rPr>
          <w:sz w:val="28"/>
          <w:szCs w:val="28"/>
        </w:rPr>
        <w:t>аются</w:t>
      </w:r>
      <w:r w:rsidRPr="00114ED4">
        <w:rPr>
          <w:sz w:val="28"/>
          <w:szCs w:val="28"/>
        </w:rPr>
        <w:t xml:space="preserve"> условия для обеспечения успешной профессиональной адаптации молодых педагогов</w:t>
      </w:r>
      <w:r w:rsidR="007D05C9">
        <w:rPr>
          <w:sz w:val="28"/>
          <w:szCs w:val="28"/>
        </w:rPr>
        <w:t xml:space="preserve"> - </w:t>
      </w:r>
      <w:r w:rsidRPr="00114ED4">
        <w:rPr>
          <w:sz w:val="28"/>
          <w:szCs w:val="28"/>
        </w:rPr>
        <w:t>совершенствование института наставничества.</w:t>
      </w:r>
    </w:p>
    <w:p w14:paraId="70BA9B35" w14:textId="3299A81D" w:rsidR="00AA3D39" w:rsidRPr="00114ED4" w:rsidRDefault="00AA3D39" w:rsidP="00D9533D">
      <w:pPr>
        <w:pStyle w:val="a3"/>
        <w:spacing w:line="276" w:lineRule="auto"/>
        <w:ind w:left="-142" w:firstLine="709"/>
        <w:jc w:val="both"/>
        <w:rPr>
          <w:sz w:val="28"/>
          <w:szCs w:val="28"/>
        </w:rPr>
      </w:pPr>
      <w:r w:rsidRPr="00114ED4">
        <w:rPr>
          <w:color w:val="000000"/>
          <w:sz w:val="28"/>
          <w:szCs w:val="28"/>
        </w:rPr>
        <w:t xml:space="preserve"> В целях повышения качества образовательной деятельности в </w:t>
      </w:r>
      <w:r w:rsidR="000B1825">
        <w:rPr>
          <w:color w:val="000000"/>
          <w:sz w:val="28"/>
          <w:szCs w:val="28"/>
        </w:rPr>
        <w:t>г</w:t>
      </w:r>
      <w:r w:rsidRPr="00114ED4">
        <w:rPr>
          <w:color w:val="000000"/>
          <w:sz w:val="28"/>
          <w:szCs w:val="28"/>
        </w:rPr>
        <w:t>имназии проводится целенаправленная кадровая политика, основная цель</w:t>
      </w:r>
      <w:r w:rsidRPr="00114ED4">
        <w:rPr>
          <w:color w:val="000000"/>
          <w:sz w:val="28"/>
          <w:szCs w:val="28"/>
          <w:lang w:val="en-US"/>
        </w:rPr>
        <w:t> </w:t>
      </w:r>
      <w:r w:rsidRPr="00114ED4">
        <w:rPr>
          <w:color w:val="000000"/>
          <w:sz w:val="28"/>
          <w:szCs w:val="28"/>
        </w:rPr>
        <w:t>которой</w:t>
      </w:r>
      <w:r w:rsidRPr="00114ED4">
        <w:rPr>
          <w:color w:val="000000"/>
          <w:sz w:val="28"/>
          <w:szCs w:val="28"/>
          <w:lang w:val="en-US"/>
        </w:rPr>
        <w:t> </w:t>
      </w:r>
      <w:r w:rsidRPr="00114ED4">
        <w:rPr>
          <w:color w:val="000000"/>
          <w:sz w:val="28"/>
          <w:szCs w:val="28"/>
        </w:rPr>
        <w:t xml:space="preserve">– обеспечение оптимального баланса процессов обновления и сохранения численного </w:t>
      </w:r>
      <w:r w:rsidRPr="007D05C9">
        <w:rPr>
          <w:color w:val="000000"/>
          <w:sz w:val="28"/>
          <w:szCs w:val="28"/>
        </w:rPr>
        <w:t>и качественного</w:t>
      </w:r>
      <w:r w:rsidRPr="00114ED4">
        <w:rPr>
          <w:color w:val="000000"/>
          <w:sz w:val="28"/>
          <w:szCs w:val="28"/>
        </w:rPr>
        <w:t xml:space="preserve"> состава кадров в его</w:t>
      </w:r>
      <w:r w:rsidRPr="00114ED4">
        <w:rPr>
          <w:color w:val="000000"/>
          <w:sz w:val="28"/>
          <w:szCs w:val="28"/>
          <w:lang w:val="en-US"/>
        </w:rPr>
        <w:t> </w:t>
      </w:r>
      <w:r w:rsidRPr="00114ED4">
        <w:rPr>
          <w:color w:val="000000"/>
          <w:sz w:val="28"/>
          <w:szCs w:val="28"/>
        </w:rPr>
        <w:t xml:space="preserve">развитии, в соответствии с потребностями </w:t>
      </w:r>
      <w:r w:rsidR="000B1825">
        <w:rPr>
          <w:color w:val="000000"/>
          <w:sz w:val="28"/>
          <w:szCs w:val="28"/>
        </w:rPr>
        <w:t>г</w:t>
      </w:r>
      <w:r w:rsidRPr="00114ED4">
        <w:rPr>
          <w:color w:val="000000"/>
          <w:sz w:val="28"/>
          <w:szCs w:val="28"/>
        </w:rPr>
        <w:t>имназии и требованиями действующего законодательства.</w:t>
      </w:r>
    </w:p>
    <w:p w14:paraId="41E1458D" w14:textId="771EDBFE" w:rsidR="00AA3D39" w:rsidRPr="00114ED4" w:rsidRDefault="00AA3D39" w:rsidP="007D05C9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кадровой политики гимназии направлены</w:t>
      </w:r>
      <w:r w:rsidR="007D05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114E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4D7A43E" w14:textId="4FC4B67D" w:rsidR="007D05C9" w:rsidRDefault="007D05C9" w:rsidP="00114ED4">
      <w:pPr>
        <w:pStyle w:val="a3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>повышение уровня квалификации пе</w:t>
      </w:r>
      <w:r>
        <w:rPr>
          <w:color w:val="000000"/>
          <w:sz w:val="28"/>
          <w:szCs w:val="28"/>
        </w:rPr>
        <w:t>дагогических работников;</w:t>
      </w:r>
      <w:r w:rsidRPr="00114ED4">
        <w:rPr>
          <w:color w:val="000000"/>
          <w:sz w:val="28"/>
          <w:szCs w:val="28"/>
        </w:rPr>
        <w:t xml:space="preserve"> </w:t>
      </w:r>
    </w:p>
    <w:p w14:paraId="7A361174" w14:textId="1318ADFE" w:rsidR="00AA3D39" w:rsidRPr="00114ED4" w:rsidRDefault="00AA3D39" w:rsidP="00114ED4">
      <w:pPr>
        <w:pStyle w:val="a3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>сохранение, укрепление и развитие кадрового потенциала</w:t>
      </w:r>
      <w:r w:rsidR="007D05C9">
        <w:rPr>
          <w:color w:val="000000"/>
          <w:sz w:val="28"/>
          <w:szCs w:val="28"/>
        </w:rPr>
        <w:t xml:space="preserve"> гимназии</w:t>
      </w:r>
      <w:r w:rsidRPr="00114ED4">
        <w:rPr>
          <w:color w:val="000000"/>
          <w:sz w:val="28"/>
          <w:szCs w:val="28"/>
        </w:rPr>
        <w:t>;</w:t>
      </w:r>
    </w:p>
    <w:p w14:paraId="04E99DB8" w14:textId="62498838" w:rsidR="00AA3D39" w:rsidRPr="007D05C9" w:rsidRDefault="00AA3D39" w:rsidP="007D05C9">
      <w:pPr>
        <w:pStyle w:val="a3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 xml:space="preserve">создание </w:t>
      </w:r>
      <w:r w:rsidR="007D05C9">
        <w:rPr>
          <w:color w:val="000000"/>
          <w:sz w:val="28"/>
          <w:szCs w:val="28"/>
        </w:rPr>
        <w:t xml:space="preserve">условий для саморазвития педагогов </w:t>
      </w:r>
      <w:r w:rsidR="00D9533D">
        <w:rPr>
          <w:color w:val="000000"/>
          <w:sz w:val="28"/>
          <w:szCs w:val="28"/>
        </w:rPr>
        <w:t>с целью обеспечения повышения качества образования в гимназии</w:t>
      </w:r>
      <w:r w:rsidR="007D05C9">
        <w:rPr>
          <w:color w:val="000000"/>
          <w:sz w:val="28"/>
          <w:szCs w:val="28"/>
        </w:rPr>
        <w:t>.</w:t>
      </w:r>
    </w:p>
    <w:p w14:paraId="17597153" w14:textId="2319AD35" w:rsidR="00114ED4" w:rsidRPr="00114ED4" w:rsidRDefault="00AA3D39" w:rsidP="00AA3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E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Оценивая кадровое обеспечение </w:t>
      </w:r>
      <w:r w:rsidR="00D953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МОБУ гимназии № 1 им. Филатовой Р.А.</w:t>
      </w:r>
      <w:r w:rsidRPr="00114ED4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являющееся одним из условий, которое определяет качество подготовки</w:t>
      </w:r>
      <w:r w:rsidRPr="00114E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1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необходимо констатировать следующее: </w:t>
      </w:r>
    </w:p>
    <w:p w14:paraId="6724A2BE" w14:textId="7EAA669E" w:rsidR="00114ED4" w:rsidRPr="00114ED4" w:rsidRDefault="00AA3D39" w:rsidP="00114ED4">
      <w:pPr>
        <w:pStyle w:val="a3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 xml:space="preserve">образовательная деятельность в </w:t>
      </w:r>
      <w:r w:rsidR="000B1825">
        <w:rPr>
          <w:color w:val="000000"/>
          <w:sz w:val="28"/>
          <w:szCs w:val="28"/>
        </w:rPr>
        <w:t>г</w:t>
      </w:r>
      <w:r w:rsidRPr="00114ED4">
        <w:rPr>
          <w:color w:val="000000"/>
          <w:sz w:val="28"/>
          <w:szCs w:val="28"/>
        </w:rPr>
        <w:t xml:space="preserve">имназии обеспечена квалифицированным профессиональным педагогическим составом; </w:t>
      </w:r>
    </w:p>
    <w:p w14:paraId="02AB3596" w14:textId="421AAD44" w:rsidR="00114ED4" w:rsidRPr="00114ED4" w:rsidRDefault="00AA3D39" w:rsidP="00114ED4">
      <w:pPr>
        <w:pStyle w:val="a3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 xml:space="preserve">в </w:t>
      </w:r>
      <w:r w:rsidR="000B1825">
        <w:rPr>
          <w:color w:val="000000"/>
          <w:sz w:val="28"/>
          <w:szCs w:val="28"/>
        </w:rPr>
        <w:t>г</w:t>
      </w:r>
      <w:r w:rsidRPr="00114ED4">
        <w:rPr>
          <w:color w:val="000000"/>
          <w:sz w:val="28"/>
          <w:szCs w:val="28"/>
        </w:rPr>
        <w:t>имназии создана устойчивая целевая кадровая система, в которой осуществляется подготовка новых кадров</w:t>
      </w:r>
      <w:r w:rsidRPr="00114ED4">
        <w:rPr>
          <w:color w:val="000000"/>
          <w:sz w:val="28"/>
          <w:szCs w:val="28"/>
          <w:lang w:val="en-US"/>
        </w:rPr>
        <w:t> </w:t>
      </w:r>
      <w:r w:rsidRPr="00114ED4">
        <w:rPr>
          <w:color w:val="000000"/>
          <w:sz w:val="28"/>
          <w:szCs w:val="28"/>
        </w:rPr>
        <w:t>из числа собственных</w:t>
      </w:r>
      <w:r w:rsidRPr="00114ED4">
        <w:rPr>
          <w:color w:val="000000"/>
          <w:sz w:val="28"/>
          <w:szCs w:val="28"/>
          <w:lang w:val="en-US"/>
        </w:rPr>
        <w:t> </w:t>
      </w:r>
      <w:r w:rsidRPr="00114ED4">
        <w:rPr>
          <w:color w:val="000000"/>
          <w:sz w:val="28"/>
          <w:szCs w:val="28"/>
        </w:rPr>
        <w:t xml:space="preserve">выпускников; </w:t>
      </w:r>
    </w:p>
    <w:p w14:paraId="11544642" w14:textId="073D18FA" w:rsidR="00AA3D39" w:rsidRPr="00114ED4" w:rsidRDefault="00AA3D39" w:rsidP="00114ED4">
      <w:pPr>
        <w:pStyle w:val="a3"/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114ED4">
        <w:rPr>
          <w:color w:val="000000"/>
          <w:sz w:val="28"/>
          <w:szCs w:val="28"/>
        </w:rPr>
        <w:t xml:space="preserve">кадровый потенциал </w:t>
      </w:r>
      <w:r w:rsidR="000B1825">
        <w:rPr>
          <w:color w:val="000000"/>
          <w:sz w:val="28"/>
          <w:szCs w:val="28"/>
        </w:rPr>
        <w:t>г</w:t>
      </w:r>
      <w:r w:rsidRPr="00114ED4">
        <w:rPr>
          <w:color w:val="000000"/>
          <w:sz w:val="28"/>
          <w:szCs w:val="28"/>
        </w:rPr>
        <w:t xml:space="preserve">имназии динамично развивается на основе целенаправленной работы по повышению квалификации педагогов и развитию системы наставничества. </w:t>
      </w:r>
    </w:p>
    <w:p w14:paraId="0168DA76" w14:textId="36B681EF" w:rsidR="00CB5D00" w:rsidRPr="00CB5D00" w:rsidRDefault="002E74E8" w:rsidP="00CB5D00">
      <w:pPr>
        <w:tabs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5D00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="000310F0" w:rsidRPr="00CB5D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0310F0" w:rsidRPr="00CB5D0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310F0" w:rsidRPr="00CB5D0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освоения образовательных программ по предметам являются результаты государственной итоговой аттестации</w:t>
      </w:r>
      <w:r w:rsidRPr="00CB5D0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выпускники </w:t>
      </w:r>
      <w:r w:rsidR="00F854B7" w:rsidRPr="00CB5D00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66B" w:rsidRPr="00CB5D00">
        <w:rPr>
          <w:rFonts w:ascii="Times New Roman" w:hAnsi="Times New Roman" w:cs="Times New Roman"/>
          <w:color w:val="000000"/>
          <w:sz w:val="28"/>
          <w:szCs w:val="28"/>
        </w:rPr>
        <w:t>продемонстрировали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выше </w:t>
      </w:r>
      <w:r w:rsidR="008529C2" w:rsidRPr="00CB5D00">
        <w:rPr>
          <w:rFonts w:ascii="Times New Roman" w:hAnsi="Times New Roman" w:cs="Times New Roman"/>
          <w:color w:val="000000"/>
          <w:sz w:val="28"/>
          <w:szCs w:val="28"/>
        </w:rPr>
        <w:t>средних показателей по Российской Федерации, Краснодарскому краю и городу Сочи</w:t>
      </w:r>
      <w:r w:rsidR="00D2266B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29C2" w:rsidRPr="00CB5D00">
        <w:rPr>
          <w:rFonts w:ascii="Times New Roman" w:hAnsi="Times New Roman" w:cs="Times New Roman"/>
          <w:color w:val="000000"/>
          <w:sz w:val="28"/>
          <w:szCs w:val="28"/>
        </w:rPr>
        <w:t>по 8</w:t>
      </w:r>
      <w:r w:rsidR="00FC6034" w:rsidRPr="00CB5D00">
        <w:rPr>
          <w:rFonts w:ascii="Times New Roman" w:hAnsi="Times New Roman" w:cs="Times New Roman"/>
          <w:color w:val="000000"/>
          <w:sz w:val="28"/>
          <w:szCs w:val="28"/>
        </w:rPr>
        <w:t>-ти предметам ЕГЭ</w:t>
      </w:r>
      <w:r w:rsidR="00DD1450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529C2" w:rsidRPr="00CB5D00">
        <w:rPr>
          <w:rFonts w:ascii="Times New Roman" w:hAnsi="Times New Roman" w:cs="Times New Roman"/>
          <w:b/>
          <w:i/>
          <w:color w:val="000000"/>
          <w:sz w:val="28"/>
          <w:szCs w:val="28"/>
        </w:rPr>
        <w:t>русский язык, английский язык, французский язык</w:t>
      </w:r>
      <w:r w:rsidR="008529C2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, литература, </w:t>
      </w:r>
      <w:r w:rsidR="00DD1450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математика профильного уровня, </w:t>
      </w:r>
      <w:r w:rsidR="008529C2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 и ИКТ, химия), три из которых являются профильными. </w:t>
      </w:r>
      <w:r w:rsidR="00F176F2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529C2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биологии </w:t>
      </w:r>
      <w:r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можно считать сопоставимыми с краевыми, </w:t>
      </w:r>
      <w:r w:rsidR="008529C2" w:rsidRPr="00CB5D00">
        <w:rPr>
          <w:rFonts w:ascii="Times New Roman" w:hAnsi="Times New Roman" w:cs="Times New Roman"/>
          <w:color w:val="000000"/>
          <w:sz w:val="28"/>
          <w:szCs w:val="28"/>
        </w:rPr>
        <w:t>при этом ниже среднегородского и выше общероссий</w:t>
      </w:r>
      <w:r w:rsidR="00CB5D00" w:rsidRPr="00CB5D00">
        <w:rPr>
          <w:rFonts w:ascii="Times New Roman" w:hAnsi="Times New Roman" w:cs="Times New Roman"/>
          <w:color w:val="000000"/>
          <w:sz w:val="28"/>
          <w:szCs w:val="28"/>
        </w:rPr>
        <w:t xml:space="preserve">ского показателя. По обществознанию </w:t>
      </w:r>
      <w:r w:rsidR="00CB5D00" w:rsidRPr="00CB5D00">
        <w:rPr>
          <w:rFonts w:ascii="Times New Roman" w:hAnsi="Times New Roman" w:cs="Times New Roman"/>
          <w:noProof/>
          <w:sz w:val="28"/>
          <w:szCs w:val="28"/>
        </w:rPr>
        <w:t xml:space="preserve">средний балл </w:t>
      </w:r>
      <w:r w:rsidR="00CB5D00">
        <w:rPr>
          <w:rFonts w:ascii="Times New Roman" w:hAnsi="Times New Roman" w:cs="Times New Roman"/>
          <w:noProof/>
          <w:sz w:val="28"/>
          <w:szCs w:val="28"/>
        </w:rPr>
        <w:t xml:space="preserve">сопоставим </w:t>
      </w:r>
      <w:r w:rsidR="00CB5D00" w:rsidRPr="00CB5D00">
        <w:rPr>
          <w:rFonts w:ascii="Times New Roman" w:hAnsi="Times New Roman" w:cs="Times New Roman"/>
          <w:noProof/>
          <w:sz w:val="28"/>
          <w:szCs w:val="28"/>
        </w:rPr>
        <w:t>с показател</w:t>
      </w:r>
      <w:r w:rsidR="00CB5D00">
        <w:rPr>
          <w:rFonts w:ascii="Times New Roman" w:hAnsi="Times New Roman" w:cs="Times New Roman"/>
          <w:noProof/>
          <w:sz w:val="28"/>
          <w:szCs w:val="28"/>
        </w:rPr>
        <w:t>ями по РФ,</w:t>
      </w:r>
      <w:r w:rsidR="00CB5D00" w:rsidRPr="00CB5D00">
        <w:rPr>
          <w:rFonts w:ascii="Times New Roman" w:hAnsi="Times New Roman" w:cs="Times New Roman"/>
          <w:noProof/>
          <w:sz w:val="28"/>
          <w:szCs w:val="28"/>
        </w:rPr>
        <w:t xml:space="preserve"> и ниже среднего балла по городу и Краснодарскому краю.</w:t>
      </w:r>
      <w:r w:rsidR="00CB5D00" w:rsidRPr="00CB5D00">
        <w:rPr>
          <w:noProof/>
          <w:sz w:val="28"/>
          <w:szCs w:val="28"/>
        </w:rPr>
        <w:t xml:space="preserve"> </w:t>
      </w:r>
      <w:r w:rsidR="00CB5D00" w:rsidRPr="00CB5D00">
        <w:rPr>
          <w:rFonts w:ascii="Times New Roman" w:hAnsi="Times New Roman" w:cs="Times New Roman"/>
          <w:noProof/>
          <w:sz w:val="28"/>
          <w:szCs w:val="28"/>
        </w:rPr>
        <w:t xml:space="preserve">Средний балл по истории в 2022 году значительно снизился по сравнению с прошлым годом и ниже средних показателей по по городу, </w:t>
      </w:r>
      <w:r w:rsidR="00CB5D00" w:rsidRPr="00CB5D00">
        <w:rPr>
          <w:rFonts w:ascii="Times New Roman" w:hAnsi="Times New Roman" w:cs="Times New Roman"/>
          <w:sz w:val="28"/>
          <w:szCs w:val="28"/>
        </w:rPr>
        <w:t>Краснодарс</w:t>
      </w:r>
      <w:r w:rsidR="00CB5D00">
        <w:rPr>
          <w:rFonts w:ascii="Times New Roman" w:hAnsi="Times New Roman" w:cs="Times New Roman"/>
          <w:sz w:val="28"/>
          <w:szCs w:val="28"/>
        </w:rPr>
        <w:t>кому краю, Российской Федерации (отклонение более 1 балла).</w:t>
      </w:r>
    </w:p>
    <w:p w14:paraId="22ACC9F0" w14:textId="07A8ED91" w:rsidR="00F54BAB" w:rsidRDefault="00F54BAB" w:rsidP="00CB5D00">
      <w:pPr>
        <w:pStyle w:val="30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Высокие результаты по ЕГЭ выпускники </w:t>
      </w:r>
      <w:r w:rsidRPr="00767CEA">
        <w:rPr>
          <w:sz w:val="28"/>
          <w:szCs w:val="28"/>
        </w:rPr>
        <w:t>гимназии</w:t>
      </w:r>
      <w:r>
        <w:rPr>
          <w:sz w:val="28"/>
          <w:szCs w:val="28"/>
        </w:rPr>
        <w:t xml:space="preserve"> в течение нескольких лет традиционно получают по профильным предметам: русскому, английскому и французскому языках. В 2022 году </w:t>
      </w:r>
      <w:r w:rsidRPr="00F54BAB">
        <w:rPr>
          <w:bCs/>
          <w:sz w:val="28"/>
          <w:szCs w:val="28"/>
        </w:rPr>
        <w:t>13 выпускников</w:t>
      </w:r>
      <w:r w:rsidRPr="00F5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(21, 6 % от общей численности) </w:t>
      </w:r>
      <w:r w:rsidRPr="00767CEA">
        <w:rPr>
          <w:sz w:val="28"/>
          <w:szCs w:val="28"/>
        </w:rPr>
        <w:t xml:space="preserve">стали </w:t>
      </w:r>
      <w:proofErr w:type="spellStart"/>
      <w:r w:rsidRPr="00767CEA">
        <w:rPr>
          <w:sz w:val="28"/>
          <w:szCs w:val="28"/>
        </w:rPr>
        <w:t>высокобалльниками</w:t>
      </w:r>
      <w:proofErr w:type="spellEnd"/>
      <w:r w:rsidRPr="00767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(90-100 баллов) </w:t>
      </w:r>
      <w:r w:rsidRPr="00767CEA">
        <w:rPr>
          <w:sz w:val="28"/>
          <w:szCs w:val="28"/>
        </w:rPr>
        <w:t>по русскому языку, литературе, английскому языку, французскому языку, обществознанию, химии</w:t>
      </w:r>
      <w:r>
        <w:rPr>
          <w:sz w:val="28"/>
          <w:szCs w:val="28"/>
        </w:rPr>
        <w:t xml:space="preserve">. 22 выпускника (36,6 %) по результатам ГИА-11 получили от 80 до 90 баллов по </w:t>
      </w:r>
      <w:r w:rsidRPr="00767CEA">
        <w:rPr>
          <w:sz w:val="28"/>
          <w:szCs w:val="28"/>
        </w:rPr>
        <w:t>русскому языку,</w:t>
      </w:r>
      <w:r w:rsidRPr="001838EE">
        <w:rPr>
          <w:sz w:val="28"/>
          <w:szCs w:val="28"/>
        </w:rPr>
        <w:t xml:space="preserve"> </w:t>
      </w:r>
      <w:r w:rsidRPr="00767CEA">
        <w:rPr>
          <w:sz w:val="28"/>
          <w:szCs w:val="28"/>
        </w:rPr>
        <w:t>английскому языку,</w:t>
      </w:r>
      <w:r w:rsidRPr="001838EE">
        <w:rPr>
          <w:sz w:val="28"/>
          <w:szCs w:val="28"/>
        </w:rPr>
        <w:t xml:space="preserve"> </w:t>
      </w:r>
      <w:r w:rsidRPr="00767CEA">
        <w:rPr>
          <w:sz w:val="28"/>
          <w:szCs w:val="28"/>
        </w:rPr>
        <w:t>обществознанию, химии</w:t>
      </w:r>
      <w:r>
        <w:rPr>
          <w:sz w:val="28"/>
          <w:szCs w:val="28"/>
        </w:rPr>
        <w:t xml:space="preserve"> и информатике и ИКТ.</w:t>
      </w:r>
    </w:p>
    <w:p w14:paraId="1967E42F" w14:textId="4A359184" w:rsidR="00F54BAB" w:rsidRDefault="00F54BAB" w:rsidP="00102C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AB">
        <w:rPr>
          <w:rFonts w:ascii="Times New Roman" w:hAnsi="Times New Roman" w:cs="Times New Roman"/>
          <w:sz w:val="28"/>
          <w:szCs w:val="28"/>
        </w:rPr>
        <w:t>При достаточно большом количестве «</w:t>
      </w:r>
      <w:proofErr w:type="spellStart"/>
      <w:r w:rsidRPr="00F54BAB">
        <w:rPr>
          <w:rFonts w:ascii="Times New Roman" w:hAnsi="Times New Roman" w:cs="Times New Roman"/>
          <w:sz w:val="28"/>
          <w:szCs w:val="28"/>
        </w:rPr>
        <w:t>высокобалльников</w:t>
      </w:r>
      <w:proofErr w:type="spellEnd"/>
      <w:r w:rsidRPr="00F54BAB">
        <w:rPr>
          <w:rFonts w:ascii="Times New Roman" w:hAnsi="Times New Roman" w:cs="Times New Roman"/>
          <w:sz w:val="28"/>
          <w:szCs w:val="28"/>
        </w:rPr>
        <w:t>» имеет место быть незначительное число выпускников, не перешедших «порог успешности» как по обязательным предметам, так и по предметам по выбору</w:t>
      </w:r>
      <w:r w:rsidR="00F854B7">
        <w:rPr>
          <w:rFonts w:ascii="Times New Roman" w:hAnsi="Times New Roman" w:cs="Times New Roman"/>
          <w:sz w:val="28"/>
          <w:szCs w:val="28"/>
        </w:rPr>
        <w:t xml:space="preserve"> (6 человек - </w:t>
      </w:r>
      <w:r w:rsidR="00F854B7" w:rsidRPr="004E71DC">
        <w:rPr>
          <w:rFonts w:ascii="Times New Roman" w:hAnsi="Times New Roman"/>
          <w:bCs/>
          <w:sz w:val="28"/>
          <w:szCs w:val="28"/>
        </w:rPr>
        <w:t>10 %</w:t>
      </w:r>
      <w:r w:rsidR="00F854B7">
        <w:rPr>
          <w:rFonts w:ascii="Times New Roman" w:hAnsi="Times New Roman"/>
          <w:bCs/>
          <w:sz w:val="28"/>
          <w:szCs w:val="28"/>
        </w:rPr>
        <w:t>)</w:t>
      </w:r>
      <w:r w:rsidRPr="00F54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BAB">
        <w:rPr>
          <w:rFonts w:ascii="Times New Roman" w:hAnsi="Times New Roman" w:cs="Times New Roman"/>
          <w:sz w:val="28"/>
          <w:szCs w:val="28"/>
        </w:rPr>
        <w:t xml:space="preserve">Две выпускницы </w:t>
      </w:r>
      <w:r>
        <w:rPr>
          <w:rFonts w:ascii="Times New Roman" w:hAnsi="Times New Roman" w:cs="Times New Roman"/>
          <w:sz w:val="28"/>
          <w:szCs w:val="28"/>
        </w:rPr>
        <w:t>в 2022 году</w:t>
      </w:r>
      <w:r w:rsidRPr="00F54BAB">
        <w:rPr>
          <w:rFonts w:ascii="Times New Roman" w:hAnsi="Times New Roman" w:cs="Times New Roman"/>
          <w:sz w:val="28"/>
          <w:szCs w:val="28"/>
        </w:rPr>
        <w:t xml:space="preserve"> не набрали минимальное количество баллов по математике профильного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4BAB">
        <w:rPr>
          <w:rFonts w:ascii="Times New Roman" w:hAnsi="Times New Roman" w:cs="Times New Roman"/>
          <w:sz w:val="28"/>
          <w:szCs w:val="28"/>
        </w:rPr>
        <w:t>были допущены к повторной сдаче экзамена и получили «4» по математике базового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E7F35" w14:textId="08A4DC7C" w:rsidR="00F54BAB" w:rsidRPr="00F854B7" w:rsidRDefault="00F54BAB" w:rsidP="00102CD1">
      <w:pPr>
        <w:spacing w:after="0"/>
        <w:ind w:firstLine="709"/>
        <w:jc w:val="both"/>
        <w:rPr>
          <w:rStyle w:val="fontstyle01"/>
          <w:color w:val="auto"/>
        </w:rPr>
      </w:pPr>
      <w:r w:rsidRPr="00F5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претендента на медаль </w:t>
      </w:r>
      <w:r w:rsidR="00F8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F5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набрали необходимое количество баллов по математике профильного уровня (70 баллов) для </w:t>
      </w:r>
      <w:r w:rsidRPr="00F54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</w:t>
      </w:r>
      <w:r w:rsidRPr="00F54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аттестата о среднем общем образовании с отличием и медали «За особые успехи в учении»</w:t>
      </w:r>
      <w:r w:rsidR="00F85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83DFB7F" w14:textId="754ED48F" w:rsidR="00114ED4" w:rsidRDefault="004D5644" w:rsidP="00102CD1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B6034">
        <w:rPr>
          <w:sz w:val="28"/>
          <w:szCs w:val="28"/>
        </w:rPr>
        <w:t xml:space="preserve">  </w:t>
      </w:r>
      <w:r w:rsidR="00114ED4">
        <w:rPr>
          <w:color w:val="000000"/>
          <w:sz w:val="28"/>
          <w:szCs w:val="28"/>
        </w:rPr>
        <w:t>Сравнительный анализ результатов ГИА в форме ОГЭ учащихся гимназии в период с 2019 по 2022 годы свидетельствует о том, что наблюдается повышение баллов по русскому и английскому языкам, но по математике и по обществознанию прослеживается понижение баллов. Так по математике отклонение среднего балла с 4,4 до 3,7, по обществознанию – с 4,4 до 4 баллов.</w:t>
      </w:r>
    </w:p>
    <w:p w14:paraId="2CE6335F" w14:textId="7FF592A0" w:rsidR="00114ED4" w:rsidRDefault="00114ED4" w:rsidP="00102CD1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2021 годом, в 2022 году 5 выпускников</w:t>
      </w:r>
      <w:r w:rsidRPr="00FB3ACF">
        <w:t xml:space="preserve"> </w:t>
      </w:r>
      <w:r w:rsidRPr="00FB3ACF">
        <w:rPr>
          <w:color w:val="000000"/>
          <w:sz w:val="28"/>
          <w:szCs w:val="28"/>
        </w:rPr>
        <w:t>получили неудовлетворительную отметку</w:t>
      </w:r>
      <w:r>
        <w:rPr>
          <w:color w:val="000000"/>
          <w:sz w:val="28"/>
          <w:szCs w:val="28"/>
        </w:rPr>
        <w:t xml:space="preserve"> в</w:t>
      </w:r>
      <w:r w:rsidRPr="00FB3ACF">
        <w:rPr>
          <w:color w:val="000000"/>
          <w:sz w:val="28"/>
          <w:szCs w:val="28"/>
        </w:rPr>
        <w:t xml:space="preserve"> основной период сдачи экзамена </w:t>
      </w:r>
      <w:r>
        <w:rPr>
          <w:color w:val="000000"/>
          <w:sz w:val="28"/>
          <w:szCs w:val="28"/>
        </w:rPr>
        <w:t xml:space="preserve">по математике, что составило 5 % от общего количества учеников 9-х классов. По итогам государственной итоговой аттестации все выпускники получили аттестат об основном общем образовании. </w:t>
      </w:r>
    </w:p>
    <w:p w14:paraId="38397EC5" w14:textId="128D051D" w:rsidR="004D5644" w:rsidRDefault="009C3449" w:rsidP="00102C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4F47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еподтвержденные </w:t>
      </w:r>
      <w:r w:rsidR="00141510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ЕГЭ у выпускников</w:t>
      </w:r>
      <w:r w:rsidR="00642AED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510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претендентов на награждение медалью «За особые успехи в учении»</w:t>
      </w:r>
      <w:r w:rsidR="00DF4F47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DF4F47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и ОГЭ свидетельствуют </w:t>
      </w:r>
      <w:r w:rsidR="00642AED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</w:t>
      </w:r>
      <w:r w:rsidR="00803036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5B71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03036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2DA1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3036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="00803036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A1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</w:t>
      </w:r>
      <w:r w:rsidR="00803036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исключения</w:t>
      </w:r>
      <w:r w:rsidR="00002DA1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субъективизма и </w:t>
      </w:r>
      <w:r w:rsidR="00BD43A0" w:rsidRPr="00CB6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мотивации педагогов на получение объективных результатов.</w:t>
      </w:r>
    </w:p>
    <w:p w14:paraId="4709EF71" w14:textId="5F5E6EA0" w:rsidR="00102CD1" w:rsidRPr="00102CD1" w:rsidRDefault="00102CD1" w:rsidP="00102C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D1">
        <w:rPr>
          <w:rFonts w:ascii="Times New Roman" w:hAnsi="Times New Roman" w:cs="Times New Roman"/>
          <w:color w:val="000000"/>
          <w:sz w:val="28"/>
          <w:szCs w:val="28"/>
        </w:rPr>
        <w:t>Объективность результатов ВПР обучающихся гимназии подтверждаются статистической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отчетностью </w:t>
      </w:r>
      <w:r w:rsidRPr="00102CD1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ФИС ОКО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102C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C113E0" w14:textId="0B06F412" w:rsidR="00AB790D" w:rsidRPr="00CB6034" w:rsidRDefault="00975D1D" w:rsidP="00D953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    </w:t>
      </w:r>
      <w:r w:rsidR="00D14F31" w:rsidRPr="00603A22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</w:t>
      </w:r>
      <w:r w:rsidR="00AB790D" w:rsidRPr="00603A22">
        <w:rPr>
          <w:rFonts w:ascii="Times New Roman" w:hAnsi="Times New Roman" w:cs="Times New Roman"/>
          <w:sz w:val="28"/>
          <w:szCs w:val="28"/>
        </w:rPr>
        <w:t>роль педагога и школы в современном образовательном пространстве сильно трансформируется. Классы становятся более многонациональными, повсеместно распространяется инклюзивное образование, требующее от учителя в предметной области умения организовывать образовательный процесс с детьми, имеющими особые образовательные потребности, в рамках посещения обычной школы. При этом педагоги обязаны иметь достаточный уровень владения современными информационно-коммуникационными технологиями, обладать высоким инновационным потенциалом, ощущать внутреннюю необходимость и стремление в постоянном совершенствовании, принимать адекватные и рациональные решения.</w:t>
      </w:r>
      <w:r w:rsidR="00AB790D" w:rsidRPr="00CB6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436B7" w14:textId="048483DD" w:rsidR="00AB790D" w:rsidRPr="00CB6034" w:rsidRDefault="00975D1D" w:rsidP="00D14F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    </w:t>
      </w:r>
      <w:r w:rsidR="00D14F31" w:rsidRPr="00CB6034">
        <w:rPr>
          <w:rFonts w:ascii="Times New Roman" w:hAnsi="Times New Roman" w:cs="Times New Roman"/>
          <w:sz w:val="28"/>
          <w:szCs w:val="28"/>
        </w:rPr>
        <w:t>З</w:t>
      </w:r>
      <w:r w:rsidR="00AB790D" w:rsidRPr="00CB6034">
        <w:rPr>
          <w:rFonts w:ascii="Times New Roman" w:hAnsi="Times New Roman" w:cs="Times New Roman"/>
          <w:sz w:val="28"/>
          <w:szCs w:val="28"/>
        </w:rPr>
        <w:t xml:space="preserve">адачи </w:t>
      </w:r>
      <w:r w:rsidR="00AB790D" w:rsidRPr="00CB6034">
        <w:rPr>
          <w:rFonts w:ascii="Times New Roman" w:hAnsi="Times New Roman" w:cs="Times New Roman"/>
          <w:color w:val="000000"/>
          <w:sz w:val="28"/>
          <w:szCs w:val="28"/>
        </w:rPr>
        <w:t>непрерывного развития профессионального мастерства педагогических работников с целью обеспечения качества образования и достижений обучающихся</w:t>
      </w:r>
      <w:r w:rsidR="00AB790D" w:rsidRPr="00CB6034">
        <w:rPr>
          <w:rFonts w:ascii="Times New Roman" w:hAnsi="Times New Roman" w:cs="Times New Roman"/>
          <w:sz w:val="28"/>
          <w:szCs w:val="28"/>
        </w:rPr>
        <w:t xml:space="preserve">, формирования системы адресной методической помощи педагогическим работникам, обеспечения научно-методического сопровождения педагогов в </w:t>
      </w:r>
      <w:r w:rsidR="000B1825">
        <w:rPr>
          <w:rFonts w:ascii="Times New Roman" w:hAnsi="Times New Roman" w:cs="Times New Roman"/>
          <w:sz w:val="28"/>
          <w:szCs w:val="28"/>
        </w:rPr>
        <w:t>гимназии</w:t>
      </w:r>
      <w:r w:rsidR="00AB790D" w:rsidRPr="00CB6034">
        <w:rPr>
          <w:rFonts w:ascii="Times New Roman" w:hAnsi="Times New Roman" w:cs="Times New Roman"/>
          <w:sz w:val="28"/>
          <w:szCs w:val="28"/>
        </w:rPr>
        <w:t xml:space="preserve"> решаются поступательно и системно, в соответствии с  </w:t>
      </w:r>
      <w:r w:rsidR="005C08EE">
        <w:rPr>
          <w:rFonts w:ascii="Times New Roman" w:hAnsi="Times New Roman" w:cs="Times New Roman"/>
          <w:sz w:val="28"/>
          <w:szCs w:val="28"/>
        </w:rPr>
        <w:t xml:space="preserve">Положением о внутренней системе оценки качества образования в МОБУ гимназии № 1 им. Филатовой Р.А., утвержденным приказом директора гимназии от 05.11.2019 г. № 608 и  другими локальными </w:t>
      </w:r>
      <w:r w:rsidR="005C08EE">
        <w:rPr>
          <w:rFonts w:ascii="Times New Roman" w:hAnsi="Times New Roman" w:cs="Times New Roman"/>
          <w:sz w:val="28"/>
          <w:szCs w:val="28"/>
        </w:rPr>
        <w:lastRenderedPageBreak/>
        <w:t>нормативными документами, регламентирующими систему оценивания образовательных результатов обучающихся гимназии.</w:t>
      </w:r>
    </w:p>
    <w:p w14:paraId="1E1EEB7E" w14:textId="77777777" w:rsidR="005C08EE" w:rsidRDefault="005C08EE" w:rsidP="007B3C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F31" w:rsidRPr="00DD0051">
        <w:rPr>
          <w:rFonts w:ascii="Times New Roman" w:hAnsi="Times New Roman" w:cs="Times New Roman"/>
          <w:sz w:val="28"/>
          <w:szCs w:val="28"/>
        </w:rPr>
        <w:t xml:space="preserve"> </w:t>
      </w:r>
      <w:r w:rsidR="00DD0051">
        <w:rPr>
          <w:rFonts w:ascii="Times New Roman" w:hAnsi="Times New Roman" w:cs="Times New Roman"/>
          <w:sz w:val="28"/>
          <w:szCs w:val="28"/>
        </w:rPr>
        <w:t>гимназии</w:t>
      </w:r>
      <w:r w:rsidR="00D14F31" w:rsidRPr="00DD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4F31" w:rsidRPr="00DD0051">
        <w:rPr>
          <w:rFonts w:ascii="Times New Roman" w:hAnsi="Times New Roman" w:cs="Times New Roman"/>
          <w:sz w:val="28"/>
          <w:szCs w:val="28"/>
        </w:rPr>
        <w:t>находят отражение т</w:t>
      </w:r>
      <w:r w:rsidR="00A26E54" w:rsidRPr="00DD0051">
        <w:rPr>
          <w:rFonts w:ascii="Times New Roman" w:hAnsi="Times New Roman" w:cs="Times New Roman"/>
          <w:sz w:val="28"/>
          <w:szCs w:val="28"/>
        </w:rPr>
        <w:t xml:space="preserve">енденции, напрямую связанные с уровнем профессионализма и компетентности педагогических кадров, зафиксированные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A26E54" w:rsidRPr="00DD0051">
        <w:rPr>
          <w:rFonts w:ascii="Times New Roman" w:hAnsi="Times New Roman" w:cs="Times New Roman"/>
          <w:sz w:val="28"/>
          <w:szCs w:val="28"/>
        </w:rPr>
        <w:t>региональных документах (</w:t>
      </w:r>
      <w:r w:rsidRPr="005C08EE">
        <w:rPr>
          <w:rFonts w:ascii="Times New Roman" w:hAnsi="Times New Roman" w:cs="Times New Roman"/>
          <w:sz w:val="28"/>
          <w:szCs w:val="28"/>
        </w:rPr>
        <w:t>Концепция муниципальной системы методической работы в г. Сочи на 2020-2025 годы, утверждена приказом управления по образованию и науке № 424 от 27.03.2020,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E54" w:rsidRPr="00DD0051">
        <w:rPr>
          <w:rFonts w:ascii="Times New Roman" w:hAnsi="Times New Roman" w:cs="Times New Roman"/>
          <w:sz w:val="28"/>
          <w:szCs w:val="28"/>
        </w:rPr>
        <w:t>Положение о региональной системе методической работы, утверждено прик</w:t>
      </w:r>
      <w:r w:rsidR="00D14F31" w:rsidRPr="00DD0051">
        <w:rPr>
          <w:rFonts w:ascii="Times New Roman" w:hAnsi="Times New Roman" w:cs="Times New Roman"/>
          <w:sz w:val="28"/>
          <w:szCs w:val="28"/>
        </w:rPr>
        <w:t>азом ГБОУ ИРО КК 20.11.2019 г.)</w:t>
      </w:r>
      <w:r w:rsidR="00A26E54" w:rsidRPr="00DD005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A53E91E" w14:textId="24B566FC" w:rsidR="007B3C4D" w:rsidRPr="00CB6034" w:rsidRDefault="00F40ACA" w:rsidP="007B3C4D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CA">
        <w:rPr>
          <w:rFonts w:ascii="Times New Roman" w:hAnsi="Times New Roman" w:cs="Times New Roman"/>
          <w:sz w:val="28"/>
          <w:szCs w:val="28"/>
        </w:rPr>
        <w:t xml:space="preserve">Средний возраст учителей гимназии составляет 47 лет. </w:t>
      </w:r>
      <w:r w:rsidR="00A26E54" w:rsidRPr="00F55C26">
        <w:rPr>
          <w:rFonts w:ascii="Times New Roman" w:hAnsi="Times New Roman" w:cs="Times New Roman"/>
          <w:sz w:val="28"/>
          <w:szCs w:val="28"/>
        </w:rPr>
        <w:t xml:space="preserve">Так же, как и </w:t>
      </w:r>
      <w:r w:rsidR="00F55C26" w:rsidRPr="00F55C26">
        <w:rPr>
          <w:rFonts w:ascii="Times New Roman" w:hAnsi="Times New Roman" w:cs="Times New Roman"/>
          <w:sz w:val="28"/>
          <w:szCs w:val="28"/>
        </w:rPr>
        <w:t>в городе Сочи и</w:t>
      </w:r>
      <w:r w:rsidR="00A26E54" w:rsidRPr="00F55C26">
        <w:rPr>
          <w:rFonts w:ascii="Times New Roman" w:hAnsi="Times New Roman" w:cs="Times New Roman"/>
          <w:sz w:val="28"/>
          <w:szCs w:val="28"/>
        </w:rPr>
        <w:t xml:space="preserve"> Краснодарском крае, в </w:t>
      </w:r>
      <w:r w:rsidR="00F55C26" w:rsidRPr="00F55C26">
        <w:rPr>
          <w:rFonts w:ascii="Times New Roman" w:hAnsi="Times New Roman" w:cs="Times New Roman"/>
          <w:sz w:val="28"/>
          <w:szCs w:val="28"/>
        </w:rPr>
        <w:t>гимназии</w:t>
      </w:r>
      <w:r w:rsidR="00A26E54" w:rsidRPr="00F55C26">
        <w:rPr>
          <w:rFonts w:ascii="Times New Roman" w:hAnsi="Times New Roman" w:cs="Times New Roman"/>
          <w:sz w:val="28"/>
          <w:szCs w:val="28"/>
        </w:rPr>
        <w:t xml:space="preserve"> наблюдается проблема старения кадров – доля учителей пенсионного возраста </w:t>
      </w:r>
      <w:r w:rsidR="000B192C" w:rsidRPr="00F55C26">
        <w:rPr>
          <w:rFonts w:ascii="Times New Roman" w:hAnsi="Times New Roman" w:cs="Times New Roman"/>
          <w:sz w:val="28"/>
          <w:szCs w:val="28"/>
        </w:rPr>
        <w:t>составляет</w:t>
      </w:r>
      <w:r w:rsidR="00A26E54" w:rsidRPr="00F55C26">
        <w:rPr>
          <w:rFonts w:ascii="Times New Roman" w:hAnsi="Times New Roman" w:cs="Times New Roman"/>
          <w:sz w:val="28"/>
          <w:szCs w:val="28"/>
        </w:rPr>
        <w:t xml:space="preserve"> </w:t>
      </w:r>
      <w:r w:rsidR="00F55C26" w:rsidRPr="00F55C26">
        <w:rPr>
          <w:rFonts w:ascii="Times New Roman" w:hAnsi="Times New Roman" w:cs="Times New Roman"/>
          <w:sz w:val="28"/>
          <w:szCs w:val="28"/>
        </w:rPr>
        <w:t>30</w:t>
      </w:r>
      <w:r w:rsidR="000B192C" w:rsidRPr="00F55C26">
        <w:rPr>
          <w:rFonts w:ascii="Times New Roman" w:hAnsi="Times New Roman" w:cs="Times New Roman"/>
          <w:sz w:val="28"/>
          <w:szCs w:val="28"/>
        </w:rPr>
        <w:t>,</w:t>
      </w:r>
      <w:r w:rsidR="00F55C26" w:rsidRPr="00F55C26">
        <w:rPr>
          <w:rFonts w:ascii="Times New Roman" w:hAnsi="Times New Roman" w:cs="Times New Roman"/>
          <w:sz w:val="28"/>
          <w:szCs w:val="28"/>
        </w:rPr>
        <w:t>7</w:t>
      </w:r>
      <w:r w:rsidR="00A26E54" w:rsidRPr="00F55C26">
        <w:rPr>
          <w:rFonts w:ascii="Times New Roman" w:hAnsi="Times New Roman" w:cs="Times New Roman"/>
          <w:sz w:val="28"/>
          <w:szCs w:val="28"/>
        </w:rPr>
        <w:t>%.</w:t>
      </w:r>
      <w:r w:rsidR="007B3C4D" w:rsidRPr="00F55C26">
        <w:rPr>
          <w:rFonts w:ascii="Times New Roman" w:hAnsi="Times New Roman" w:cs="Times New Roman"/>
          <w:sz w:val="28"/>
          <w:szCs w:val="28"/>
        </w:rPr>
        <w:t xml:space="preserve"> </w:t>
      </w:r>
      <w:r w:rsidR="00F55C26" w:rsidRPr="00F55C26">
        <w:rPr>
          <w:rFonts w:ascii="Times New Roman" w:hAnsi="Times New Roman" w:cs="Times New Roman"/>
          <w:sz w:val="28"/>
          <w:szCs w:val="28"/>
        </w:rPr>
        <w:t>При этом, следует отметить, что число м</w:t>
      </w:r>
      <w:r w:rsidR="007B3C4D" w:rsidRPr="00F55C26">
        <w:rPr>
          <w:rFonts w:ascii="Times New Roman" w:hAnsi="Times New Roman" w:cs="Times New Roman"/>
          <w:sz w:val="28"/>
          <w:szCs w:val="28"/>
        </w:rPr>
        <w:t>олоды</w:t>
      </w:r>
      <w:r w:rsidR="00F55C26" w:rsidRPr="00F55C26">
        <w:rPr>
          <w:rFonts w:ascii="Times New Roman" w:hAnsi="Times New Roman" w:cs="Times New Roman"/>
          <w:sz w:val="28"/>
          <w:szCs w:val="28"/>
        </w:rPr>
        <w:t>х</w:t>
      </w:r>
      <w:r w:rsidR="007B3C4D" w:rsidRPr="00F55C2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55C26" w:rsidRPr="00F55C26">
        <w:rPr>
          <w:rFonts w:ascii="Times New Roman" w:hAnsi="Times New Roman" w:cs="Times New Roman"/>
          <w:sz w:val="28"/>
          <w:szCs w:val="28"/>
        </w:rPr>
        <w:t xml:space="preserve">ов </w:t>
      </w:r>
      <w:r w:rsidR="007B3C4D" w:rsidRPr="00F55C26">
        <w:rPr>
          <w:rFonts w:ascii="Times New Roman" w:hAnsi="Times New Roman" w:cs="Times New Roman"/>
          <w:sz w:val="28"/>
          <w:szCs w:val="28"/>
        </w:rPr>
        <w:t xml:space="preserve">в возрасте до 35 лет </w:t>
      </w:r>
      <w:r w:rsidR="00F55C26" w:rsidRPr="00F55C26">
        <w:rPr>
          <w:rFonts w:ascii="Times New Roman" w:hAnsi="Times New Roman" w:cs="Times New Roman"/>
          <w:sz w:val="28"/>
          <w:szCs w:val="28"/>
        </w:rPr>
        <w:t xml:space="preserve">за последние годы значительно увеличилось и </w:t>
      </w:r>
      <w:r w:rsidR="007B3C4D" w:rsidRPr="00F55C26">
        <w:rPr>
          <w:rFonts w:ascii="Times New Roman" w:hAnsi="Times New Roman" w:cs="Times New Roman"/>
          <w:sz w:val="28"/>
          <w:szCs w:val="28"/>
        </w:rPr>
        <w:t>составля</w:t>
      </w:r>
      <w:r w:rsidR="00F55C26" w:rsidRPr="00F55C26">
        <w:rPr>
          <w:rFonts w:ascii="Times New Roman" w:hAnsi="Times New Roman" w:cs="Times New Roman"/>
          <w:sz w:val="28"/>
          <w:szCs w:val="28"/>
        </w:rPr>
        <w:t>е</w:t>
      </w:r>
      <w:r w:rsidR="007B3C4D" w:rsidRPr="00F55C26">
        <w:rPr>
          <w:rFonts w:ascii="Times New Roman" w:hAnsi="Times New Roman" w:cs="Times New Roman"/>
          <w:sz w:val="28"/>
          <w:szCs w:val="28"/>
        </w:rPr>
        <w:t xml:space="preserve">т </w:t>
      </w:r>
      <w:r w:rsidR="00F55C26" w:rsidRPr="00F55C26">
        <w:rPr>
          <w:rFonts w:ascii="Times New Roman" w:hAnsi="Times New Roman" w:cs="Times New Roman"/>
          <w:sz w:val="28"/>
          <w:szCs w:val="28"/>
        </w:rPr>
        <w:t xml:space="preserve">23 </w:t>
      </w:r>
      <w:r w:rsidR="007B3C4D" w:rsidRPr="00F55C26">
        <w:rPr>
          <w:rFonts w:ascii="Times New Roman" w:hAnsi="Times New Roman" w:cs="Times New Roman"/>
          <w:sz w:val="28"/>
          <w:szCs w:val="28"/>
        </w:rPr>
        <w:t xml:space="preserve">% от общей численности учителей </w:t>
      </w:r>
      <w:r w:rsidR="00F55C26" w:rsidRPr="00F55C26">
        <w:rPr>
          <w:rFonts w:ascii="Times New Roman" w:hAnsi="Times New Roman" w:cs="Times New Roman"/>
          <w:sz w:val="28"/>
          <w:szCs w:val="28"/>
        </w:rPr>
        <w:t>гимназии</w:t>
      </w:r>
      <w:r w:rsidR="007B3C4D" w:rsidRPr="00F55C26">
        <w:rPr>
          <w:rFonts w:ascii="Times New Roman" w:hAnsi="Times New Roman" w:cs="Times New Roman"/>
          <w:sz w:val="28"/>
          <w:szCs w:val="28"/>
        </w:rPr>
        <w:t>.</w:t>
      </w:r>
      <w:r w:rsidR="007B3C4D" w:rsidRPr="00CB60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22E72F" w14:textId="400EECBA" w:rsidR="00A26E54" w:rsidRPr="00CB6034" w:rsidRDefault="00975D1D" w:rsidP="00A26E54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 </w:t>
      </w:r>
      <w:r w:rsidR="00A26E54" w:rsidRPr="00CB6034">
        <w:rPr>
          <w:rFonts w:ascii="Times New Roman" w:hAnsi="Times New Roman" w:cs="Times New Roman"/>
          <w:sz w:val="28"/>
          <w:szCs w:val="28"/>
        </w:rPr>
        <w:t xml:space="preserve"> Анализ проблематики </w:t>
      </w:r>
      <w:r w:rsidR="00961454"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</w:t>
      </w:r>
      <w:r w:rsidR="00A26E54" w:rsidRPr="00CB6034">
        <w:rPr>
          <w:rFonts w:ascii="Times New Roman" w:hAnsi="Times New Roman" w:cs="Times New Roman"/>
          <w:sz w:val="28"/>
          <w:szCs w:val="28"/>
        </w:rPr>
        <w:t xml:space="preserve">дает основание констатировать </w:t>
      </w:r>
      <w:r w:rsidR="00A26E54" w:rsidRPr="00961454">
        <w:rPr>
          <w:rFonts w:ascii="Times New Roman" w:hAnsi="Times New Roman" w:cs="Times New Roman"/>
          <w:sz w:val="28"/>
          <w:szCs w:val="28"/>
        </w:rPr>
        <w:t xml:space="preserve">фрагментарность в решении вопросов организации </w:t>
      </w:r>
      <w:r w:rsidR="00E37A63" w:rsidRPr="00961454">
        <w:rPr>
          <w:rFonts w:ascii="Times New Roman" w:hAnsi="Times New Roman" w:cs="Times New Roman"/>
          <w:sz w:val="28"/>
          <w:szCs w:val="28"/>
        </w:rPr>
        <w:t>ВСОКО</w:t>
      </w:r>
      <w:r w:rsidR="00A26E54" w:rsidRPr="00961454">
        <w:rPr>
          <w:rFonts w:ascii="Times New Roman" w:hAnsi="Times New Roman" w:cs="Times New Roman"/>
          <w:sz w:val="28"/>
          <w:szCs w:val="28"/>
        </w:rPr>
        <w:t>, профессионального роста членов педагогического коллектива</w:t>
      </w:r>
      <w:r w:rsidR="00961454">
        <w:rPr>
          <w:rFonts w:ascii="Times New Roman" w:hAnsi="Times New Roman" w:cs="Times New Roman"/>
          <w:sz w:val="28"/>
          <w:szCs w:val="28"/>
        </w:rPr>
        <w:t>, повышения</w:t>
      </w:r>
      <w:r w:rsidR="00A26E54" w:rsidRPr="00961454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61454" w:rsidRPr="00961454">
        <w:rPr>
          <w:rFonts w:ascii="Times New Roman" w:hAnsi="Times New Roman" w:cs="Times New Roman"/>
          <w:sz w:val="28"/>
          <w:szCs w:val="28"/>
        </w:rPr>
        <w:t>я</w:t>
      </w:r>
      <w:r w:rsidR="00A26E54" w:rsidRPr="00961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E54" w:rsidRPr="009614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26E54" w:rsidRPr="00961454">
        <w:rPr>
          <w:rFonts w:ascii="Times New Roman" w:hAnsi="Times New Roman" w:cs="Times New Roman"/>
          <w:sz w:val="28"/>
          <w:szCs w:val="28"/>
        </w:rPr>
        <w:t xml:space="preserve"> методических компетенций учителей</w:t>
      </w:r>
      <w:r w:rsidR="00961454">
        <w:rPr>
          <w:rFonts w:ascii="Times New Roman" w:hAnsi="Times New Roman" w:cs="Times New Roman"/>
          <w:sz w:val="28"/>
          <w:szCs w:val="28"/>
        </w:rPr>
        <w:t>,</w:t>
      </w:r>
      <w:r w:rsidR="00A26E54" w:rsidRPr="00961454">
        <w:rPr>
          <w:rFonts w:ascii="Times New Roman" w:hAnsi="Times New Roman" w:cs="Times New Roman"/>
          <w:sz w:val="28"/>
          <w:szCs w:val="28"/>
        </w:rPr>
        <w:t xml:space="preserve"> отсутствие мотивации на профессиональное развитие.</w:t>
      </w:r>
    </w:p>
    <w:p w14:paraId="160BD443" w14:textId="15AE9F07" w:rsidR="00174431" w:rsidRPr="00CB6034" w:rsidRDefault="00174431" w:rsidP="0017443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Таким образом, в ходе комплексного анализа  результативности деятельности </w:t>
      </w:r>
      <w:r w:rsidR="00DD0051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CB6034">
        <w:rPr>
          <w:rFonts w:ascii="Times New Roman" w:hAnsi="Times New Roman" w:cs="Times New Roman"/>
          <w:sz w:val="28"/>
          <w:szCs w:val="28"/>
        </w:rPr>
        <w:t xml:space="preserve">становится очевидным, что  наряду с существенными достижениями по многим направлениям (создание материально-технических условий для осуществления образовательного процесса, развитие </w:t>
      </w:r>
      <w:r w:rsidRPr="00603A22">
        <w:rPr>
          <w:rFonts w:ascii="Times New Roman" w:hAnsi="Times New Roman" w:cs="Times New Roman"/>
          <w:sz w:val="28"/>
          <w:szCs w:val="28"/>
        </w:rPr>
        <w:t>инновационных процессов, расширение и обновление форм профессионального развития педагогов и др.),</w:t>
      </w:r>
      <w:r w:rsidRPr="00CB6034">
        <w:rPr>
          <w:rFonts w:ascii="Times New Roman" w:hAnsi="Times New Roman" w:cs="Times New Roman"/>
          <w:sz w:val="28"/>
          <w:szCs w:val="28"/>
        </w:rPr>
        <w:t xml:space="preserve"> наблюдается снижение качества преподавания отдельных предметов, остается </w:t>
      </w:r>
      <w:r w:rsidR="00DD0051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24440" w:rsidRPr="00CB6034">
        <w:rPr>
          <w:rFonts w:ascii="Times New Roman" w:hAnsi="Times New Roman" w:cs="Times New Roman"/>
          <w:sz w:val="28"/>
          <w:szCs w:val="28"/>
        </w:rPr>
        <w:t>необъективности в оценочных процедурах</w:t>
      </w:r>
      <w:r w:rsidRPr="00CB6034">
        <w:rPr>
          <w:rFonts w:ascii="Times New Roman" w:hAnsi="Times New Roman" w:cs="Times New Roman"/>
          <w:sz w:val="28"/>
          <w:szCs w:val="28"/>
        </w:rPr>
        <w:t xml:space="preserve">, снижается методическая активность </w:t>
      </w:r>
      <w:r w:rsidR="00824440" w:rsidRPr="00CB6034">
        <w:rPr>
          <w:rFonts w:ascii="Times New Roman" w:hAnsi="Times New Roman" w:cs="Times New Roman"/>
          <w:sz w:val="28"/>
          <w:szCs w:val="28"/>
        </w:rPr>
        <w:t xml:space="preserve">и уровень профессиональных компетенций </w:t>
      </w:r>
      <w:r w:rsidRPr="00CB6034">
        <w:rPr>
          <w:rFonts w:ascii="Times New Roman" w:hAnsi="Times New Roman" w:cs="Times New Roman"/>
          <w:sz w:val="28"/>
          <w:szCs w:val="28"/>
        </w:rPr>
        <w:t xml:space="preserve">педагогов.  </w:t>
      </w:r>
    </w:p>
    <w:p w14:paraId="5EDACE2D" w14:textId="77777777" w:rsidR="00AC04BF" w:rsidRPr="00CB6034" w:rsidRDefault="00AC04BF" w:rsidP="00AC04BF">
      <w:pPr>
        <w:pStyle w:val="a6"/>
        <w:spacing w:line="276" w:lineRule="auto"/>
        <w:ind w:left="142" w:firstLine="567"/>
        <w:jc w:val="both"/>
        <w:rPr>
          <w:rStyle w:val="fontstyle01"/>
          <w:b/>
        </w:rPr>
      </w:pPr>
    </w:p>
    <w:p w14:paraId="0B248B43" w14:textId="77777777" w:rsidR="005B7C57" w:rsidRPr="00CB6034" w:rsidRDefault="005B7C57" w:rsidP="00DB0DEC">
      <w:pPr>
        <w:jc w:val="center"/>
        <w:rPr>
          <w:rStyle w:val="fontstyle01"/>
          <w:b/>
        </w:rPr>
      </w:pPr>
      <w:r w:rsidRPr="00CB60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B6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B6034">
        <w:rPr>
          <w:rFonts w:ascii="Times New Roman" w:hAnsi="Times New Roman" w:cs="Times New Roman"/>
          <w:b/>
          <w:sz w:val="28"/>
          <w:szCs w:val="28"/>
        </w:rPr>
        <w:t>ОСНОВНЫЕ НАПРАВЛЕНИЯ,</w:t>
      </w:r>
      <w:r w:rsidRPr="00CB60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6034">
        <w:rPr>
          <w:rFonts w:ascii="Times New Roman" w:hAnsi="Times New Roman" w:cs="Times New Roman"/>
          <w:b/>
          <w:sz w:val="28"/>
          <w:szCs w:val="28"/>
        </w:rPr>
        <w:t>ЦЕЛИ</w:t>
      </w:r>
      <w:r w:rsidR="00C7737E" w:rsidRPr="00CB603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B6034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Pr="00CB6034">
        <w:rPr>
          <w:rStyle w:val="fontstyle01"/>
          <w:b/>
        </w:rPr>
        <w:t>РЕАЛИЗАЦИИ ПРОГРАММЫ</w:t>
      </w:r>
    </w:p>
    <w:p w14:paraId="13FF46EF" w14:textId="21D2AD89" w:rsidR="004B7E41" w:rsidRDefault="004B7E41" w:rsidP="004B7E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Деятельность, направленная на повышение качества образования в </w:t>
      </w:r>
      <w:r w:rsidR="00DD0051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, должна носить комплексный характер и реализовываться во взаимосвязи и взаимозависимости на </w:t>
      </w:r>
      <w:r w:rsidR="00961454">
        <w:rPr>
          <w:rFonts w:ascii="Times New Roman" w:hAnsi="Times New Roman" w:cs="Times New Roman"/>
          <w:sz w:val="28"/>
          <w:szCs w:val="28"/>
        </w:rPr>
        <w:t>уровне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муниципальном и региональном уровнях. </w:t>
      </w:r>
    </w:p>
    <w:p w14:paraId="02D46A06" w14:textId="77777777" w:rsidR="00CB5D00" w:rsidRDefault="00CB5D00" w:rsidP="00961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50FE24" w14:textId="1FAE753D" w:rsidR="005B7C57" w:rsidRPr="00CB6034" w:rsidRDefault="005B7C57" w:rsidP="00961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lastRenderedPageBreak/>
        <w:t>В основу настоящей Программы положены следующие концептуальные документы:</w:t>
      </w:r>
    </w:p>
    <w:p w14:paraId="15327137" w14:textId="370E5672" w:rsidR="00C3735A" w:rsidRPr="00CB6034" w:rsidRDefault="00C3735A" w:rsidP="00961454">
      <w:pPr>
        <w:pStyle w:val="a3"/>
        <w:numPr>
          <w:ilvl w:val="0"/>
          <w:numId w:val="1"/>
        </w:numPr>
        <w:spacing w:line="276" w:lineRule="auto"/>
        <w:ind w:left="0" w:right="300" w:firstLine="709"/>
        <w:jc w:val="both"/>
        <w:rPr>
          <w:rStyle w:val="2"/>
          <w:color w:val="auto"/>
          <w:lang w:bidi="ar-SA"/>
        </w:rPr>
      </w:pPr>
      <w:r w:rsidRPr="00CB6034">
        <w:rPr>
          <w:rStyle w:val="2"/>
          <w:color w:val="auto"/>
          <w:lang w:bidi="ar-SA"/>
        </w:rPr>
        <w:t>Положение о муниципальной системе оценки качества образования в городе Сочи (п</w:t>
      </w:r>
      <w:r w:rsidR="00EB150E" w:rsidRPr="00CB6034">
        <w:rPr>
          <w:rStyle w:val="2"/>
          <w:color w:val="auto"/>
          <w:lang w:bidi="ar-SA"/>
        </w:rPr>
        <w:t>риказ УОН № 198 от 25.02.2021)</w:t>
      </w:r>
      <w:r w:rsidR="00961454">
        <w:rPr>
          <w:rStyle w:val="2"/>
          <w:color w:val="auto"/>
          <w:lang w:bidi="ar-SA"/>
        </w:rPr>
        <w:t>.</w:t>
      </w:r>
    </w:p>
    <w:p w14:paraId="4B2DFF0E" w14:textId="3DBBBFA9" w:rsidR="00C3735A" w:rsidRPr="00CB6034" w:rsidRDefault="00C3735A" w:rsidP="00961454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2"/>
          <w:color w:val="auto"/>
          <w:lang w:bidi="ar-SA"/>
        </w:rPr>
      </w:pPr>
      <w:r w:rsidRPr="00CB6034">
        <w:rPr>
          <w:rStyle w:val="2"/>
          <w:rFonts w:eastAsiaTheme="minorHAnsi"/>
          <w:color w:val="auto"/>
        </w:rPr>
        <w:t>Положение о муниципальной системе оценки качества подготовки обучающихся ОО г. Сочи (приказ УОН № 1104 от 14.07.2022</w:t>
      </w:r>
      <w:r w:rsidR="00EB150E" w:rsidRPr="00CB6034">
        <w:rPr>
          <w:rStyle w:val="2"/>
          <w:rFonts w:eastAsiaTheme="minorHAnsi"/>
          <w:color w:val="auto"/>
        </w:rPr>
        <w:t>)</w:t>
      </w:r>
      <w:r w:rsidR="00961454">
        <w:rPr>
          <w:rStyle w:val="2"/>
          <w:rFonts w:eastAsiaTheme="minorHAnsi"/>
          <w:color w:val="auto"/>
        </w:rPr>
        <w:t>.</w:t>
      </w:r>
    </w:p>
    <w:p w14:paraId="664C06DC" w14:textId="42B4272E" w:rsidR="00C3735A" w:rsidRPr="00CB6034" w:rsidRDefault="00C3735A" w:rsidP="00961454">
      <w:pPr>
        <w:pStyle w:val="a3"/>
        <w:numPr>
          <w:ilvl w:val="0"/>
          <w:numId w:val="1"/>
        </w:numPr>
        <w:tabs>
          <w:tab w:val="left" w:pos="37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B6034">
        <w:rPr>
          <w:bCs/>
          <w:sz w:val="28"/>
          <w:szCs w:val="28"/>
        </w:rPr>
        <w:t xml:space="preserve">Программа повышения объективности оценки образовательных результатов в образовательных организациях </w:t>
      </w:r>
      <w:r w:rsidRPr="00CB6034">
        <w:rPr>
          <w:sz w:val="28"/>
          <w:szCs w:val="28"/>
        </w:rPr>
        <w:t>города-курорта Сочи (приказ УОН № 835 от 20.05</w:t>
      </w:r>
      <w:r w:rsidR="00EF2202" w:rsidRPr="00CB6034">
        <w:rPr>
          <w:sz w:val="28"/>
          <w:szCs w:val="28"/>
        </w:rPr>
        <w:t>.2022</w:t>
      </w:r>
      <w:r w:rsidRPr="00CB6034">
        <w:rPr>
          <w:sz w:val="28"/>
          <w:szCs w:val="28"/>
        </w:rPr>
        <w:t>)</w:t>
      </w:r>
      <w:r w:rsidR="00961454">
        <w:rPr>
          <w:sz w:val="28"/>
          <w:szCs w:val="28"/>
        </w:rPr>
        <w:t>.</w:t>
      </w:r>
    </w:p>
    <w:p w14:paraId="3868DA2C" w14:textId="14B3E677" w:rsidR="005B7C57" w:rsidRPr="00961454" w:rsidRDefault="00C3735A" w:rsidP="00961454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1454">
        <w:rPr>
          <w:rFonts w:ascii="Times New Roman" w:hAnsi="Times New Roman" w:cs="Times New Roman"/>
          <w:sz w:val="28"/>
          <w:szCs w:val="28"/>
        </w:rPr>
        <w:t>Концепция развития муниципальной системы методической работы в г. Сочи на 2020-2025 годы (приказ УОН №424 от 27.03.2020</w:t>
      </w:r>
      <w:r w:rsidR="00EF2202" w:rsidRPr="00961454">
        <w:rPr>
          <w:rFonts w:ascii="Times New Roman" w:hAnsi="Times New Roman" w:cs="Times New Roman"/>
          <w:sz w:val="28"/>
          <w:szCs w:val="28"/>
        </w:rPr>
        <w:t>)</w:t>
      </w:r>
      <w:r w:rsidR="00961454">
        <w:rPr>
          <w:rFonts w:ascii="Times New Roman" w:hAnsi="Times New Roman" w:cs="Times New Roman"/>
          <w:sz w:val="28"/>
          <w:szCs w:val="28"/>
        </w:rPr>
        <w:t>.</w:t>
      </w:r>
    </w:p>
    <w:p w14:paraId="06244588" w14:textId="69F7F452" w:rsidR="00C60563" w:rsidRPr="00C60563" w:rsidRDefault="00961454" w:rsidP="00102CD1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 МОБУ гимназии № 1 им. Филатовой Р.А. (приказ директора гимназии</w:t>
      </w:r>
      <w:r w:rsidR="00CB5D00">
        <w:rPr>
          <w:rFonts w:ascii="Times New Roman" w:hAnsi="Times New Roman" w:cs="Times New Roman"/>
          <w:sz w:val="28"/>
          <w:szCs w:val="28"/>
        </w:rPr>
        <w:t>№ 336 от 28.08.2022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0ACA">
        <w:rPr>
          <w:rFonts w:ascii="Times New Roman" w:hAnsi="Times New Roman" w:cs="Times New Roman"/>
          <w:sz w:val="28"/>
          <w:szCs w:val="28"/>
        </w:rPr>
        <w:t>.</w:t>
      </w:r>
    </w:p>
    <w:p w14:paraId="6E70A4D7" w14:textId="3CC9007B" w:rsidR="00F40ACA" w:rsidRPr="00102CD1" w:rsidRDefault="00C60563" w:rsidP="00102CD1">
      <w:pPr>
        <w:pStyle w:val="a6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0ACA">
        <w:rPr>
          <w:rStyle w:val="32"/>
        </w:rPr>
        <w:t xml:space="preserve"> </w:t>
      </w:r>
      <w:r w:rsidR="00F40ACA" w:rsidRPr="00F40ACA">
        <w:rPr>
          <w:rStyle w:val="32"/>
        </w:rPr>
        <w:t xml:space="preserve">Положение о Порядке </w:t>
      </w:r>
      <w:r w:rsidR="00F40ACA" w:rsidRPr="00F40ACA">
        <w:rPr>
          <w:rFonts w:ascii="Times New Roman" w:hAnsi="Times New Roman" w:cs="Times New Roman"/>
          <w:sz w:val="28"/>
          <w:szCs w:val="28"/>
        </w:rPr>
        <w:t xml:space="preserve">учета образовательных результатов обучающихся на основе средневзвешенной оценки </w:t>
      </w:r>
      <w:r w:rsidR="00F40ACA">
        <w:rPr>
          <w:rFonts w:ascii="Times New Roman" w:hAnsi="Times New Roman" w:cs="Times New Roman"/>
          <w:sz w:val="28"/>
          <w:szCs w:val="28"/>
        </w:rPr>
        <w:t xml:space="preserve">(приказ директора гимназии № </w:t>
      </w:r>
      <w:r w:rsidR="00922BB2">
        <w:rPr>
          <w:rFonts w:ascii="Times New Roman" w:hAnsi="Times New Roman" w:cs="Times New Roman"/>
          <w:sz w:val="28"/>
          <w:szCs w:val="28"/>
        </w:rPr>
        <w:t>336</w:t>
      </w:r>
      <w:r w:rsidR="00F40ACA">
        <w:rPr>
          <w:rFonts w:ascii="Times New Roman" w:hAnsi="Times New Roman" w:cs="Times New Roman"/>
          <w:sz w:val="28"/>
          <w:szCs w:val="28"/>
        </w:rPr>
        <w:t xml:space="preserve"> от 28.08.2022) и другими локальными нормативными актами гимназии.</w:t>
      </w:r>
    </w:p>
    <w:p w14:paraId="29868A93" w14:textId="038D9F32" w:rsidR="005B7C57" w:rsidRPr="00CB6034" w:rsidRDefault="005B7C57" w:rsidP="009626BD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 xml:space="preserve">Указанные документы содержат описание концептуальных основ деятельности </w:t>
      </w:r>
      <w:r w:rsidRPr="00CB6034">
        <w:rPr>
          <w:b w:val="0"/>
          <w:i/>
          <w:sz w:val="28"/>
          <w:szCs w:val="28"/>
        </w:rPr>
        <w:t>по ключевым направлениям</w:t>
      </w:r>
      <w:r w:rsidRPr="00CB6034">
        <w:rPr>
          <w:b w:val="0"/>
          <w:sz w:val="28"/>
          <w:szCs w:val="28"/>
        </w:rPr>
        <w:t xml:space="preserve"> функционирования </w:t>
      </w:r>
      <w:r w:rsidRPr="00102CD1">
        <w:rPr>
          <w:b w:val="0"/>
          <w:sz w:val="28"/>
          <w:szCs w:val="28"/>
        </w:rPr>
        <w:t>системы образования</w:t>
      </w:r>
      <w:r w:rsidRPr="00CB6034">
        <w:rPr>
          <w:b w:val="0"/>
          <w:sz w:val="28"/>
          <w:szCs w:val="28"/>
        </w:rPr>
        <w:t xml:space="preserve"> </w:t>
      </w:r>
      <w:r w:rsidR="00102CD1">
        <w:rPr>
          <w:b w:val="0"/>
          <w:sz w:val="28"/>
          <w:szCs w:val="28"/>
        </w:rPr>
        <w:t xml:space="preserve">гимназии </w:t>
      </w:r>
      <w:r w:rsidRPr="00CB6034">
        <w:rPr>
          <w:b w:val="0"/>
          <w:sz w:val="28"/>
          <w:szCs w:val="28"/>
        </w:rPr>
        <w:t>в текущий период, обеспечивающим достижение результатов в аспекте повышения качества образования, а именно:</w:t>
      </w:r>
    </w:p>
    <w:p w14:paraId="4363948A" w14:textId="02A55379" w:rsidR="00F40ACA" w:rsidRDefault="005B7C57" w:rsidP="009626BD">
      <w:pPr>
        <w:pStyle w:val="1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оценка качества образования обучающихся;</w:t>
      </w:r>
    </w:p>
    <w:p w14:paraId="1B800786" w14:textId="2AAAB80F" w:rsidR="00F217EA" w:rsidRPr="00B03CB2" w:rsidRDefault="00F217EA" w:rsidP="009626BD">
      <w:pPr>
        <w:pStyle w:val="1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B03CB2">
        <w:rPr>
          <w:b w:val="0"/>
          <w:bCs w:val="0"/>
          <w:sz w:val="28"/>
          <w:szCs w:val="28"/>
        </w:rPr>
        <w:t>повышение качества образования;</w:t>
      </w:r>
    </w:p>
    <w:p w14:paraId="693EB263" w14:textId="3D0995CD" w:rsidR="005B7C57" w:rsidRPr="00CB6034" w:rsidRDefault="005B7C57" w:rsidP="009626BD">
      <w:pPr>
        <w:pStyle w:val="1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 xml:space="preserve">повышение объективности оценки </w:t>
      </w:r>
      <w:proofErr w:type="gramStart"/>
      <w:r w:rsidRPr="00CB6034">
        <w:rPr>
          <w:b w:val="0"/>
          <w:sz w:val="28"/>
          <w:szCs w:val="28"/>
        </w:rPr>
        <w:t>образовательных результатов</w:t>
      </w:r>
      <w:proofErr w:type="gramEnd"/>
      <w:r w:rsidRPr="00CB6034">
        <w:rPr>
          <w:b w:val="0"/>
          <w:sz w:val="28"/>
          <w:szCs w:val="28"/>
        </w:rPr>
        <w:t xml:space="preserve"> </w:t>
      </w:r>
      <w:r w:rsidR="00DD0051">
        <w:rPr>
          <w:b w:val="0"/>
          <w:sz w:val="28"/>
          <w:szCs w:val="28"/>
        </w:rPr>
        <w:t>обучающихся</w:t>
      </w:r>
      <w:r w:rsidRPr="00CB6034">
        <w:rPr>
          <w:b w:val="0"/>
          <w:sz w:val="28"/>
          <w:szCs w:val="28"/>
        </w:rPr>
        <w:t>;</w:t>
      </w:r>
    </w:p>
    <w:p w14:paraId="254E6F9C" w14:textId="77777777" w:rsidR="005B7C57" w:rsidRPr="00CB6034" w:rsidRDefault="005B7C57" w:rsidP="009626BD">
      <w:pPr>
        <w:pStyle w:val="1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обеспечение профессионального развития педагогических работников.</w:t>
      </w:r>
    </w:p>
    <w:p w14:paraId="7405DF9D" w14:textId="77777777" w:rsidR="00F40ACA" w:rsidRDefault="00DB0DEC" w:rsidP="00102CD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 xml:space="preserve">В настоящей Программе авторы ориентируются именно на перечисленные выше направления деятельности. </w:t>
      </w:r>
    </w:p>
    <w:p w14:paraId="4D1C7FE0" w14:textId="4B616FAB" w:rsidR="00C7737E" w:rsidRPr="00CB6034" w:rsidRDefault="00C7737E" w:rsidP="00102CD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Целевой блок в разрезе каждого направления представлен в таблице</w:t>
      </w:r>
      <w:r w:rsidR="00F603DF" w:rsidRPr="00CB6034">
        <w:rPr>
          <w:b w:val="0"/>
          <w:sz w:val="28"/>
          <w:szCs w:val="28"/>
        </w:rPr>
        <w:t xml:space="preserve"> №1</w:t>
      </w:r>
      <w:r w:rsidR="00396CD6" w:rsidRPr="00CB6034">
        <w:rPr>
          <w:b w:val="0"/>
          <w:sz w:val="28"/>
          <w:szCs w:val="28"/>
        </w:rPr>
        <w:t>.</w:t>
      </w:r>
    </w:p>
    <w:p w14:paraId="596283CC" w14:textId="77777777" w:rsidR="00396CD6" w:rsidRPr="00CB6034" w:rsidRDefault="00396CD6" w:rsidP="00102CD1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Детализированный план мероприятий по каждому направлению – Дорожная карта – представлен в приложении к настоящей Программе.</w:t>
      </w:r>
    </w:p>
    <w:p w14:paraId="336717A1" w14:textId="77777777" w:rsidR="00F60A02" w:rsidRPr="00CB6034" w:rsidRDefault="00F60A02" w:rsidP="00962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25242" w14:textId="77777777" w:rsidR="00C7737E" w:rsidRPr="00CB6034" w:rsidRDefault="00C7737E" w:rsidP="00C773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C7737E" w:rsidRPr="00CB6034" w:rsidSect="00CF662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1A6E7E" w14:textId="77777777" w:rsidR="00F60A02" w:rsidRPr="00CB6034" w:rsidRDefault="00F603DF" w:rsidP="00F60A02">
      <w:pPr>
        <w:ind w:left="709"/>
        <w:jc w:val="center"/>
        <w:rPr>
          <w:rStyle w:val="fontstyle01"/>
          <w:b/>
        </w:rPr>
      </w:pPr>
      <w:r w:rsidRPr="00CB60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№1. </w:t>
      </w:r>
      <w:r w:rsidR="00C7737E" w:rsidRPr="00CB60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16"/>
        <w:gridCol w:w="3578"/>
        <w:gridCol w:w="7906"/>
      </w:tblGrid>
      <w:tr w:rsidR="007704D8" w:rsidRPr="009218A8" w14:paraId="41E5EC9B" w14:textId="77777777" w:rsidTr="009218A8">
        <w:tc>
          <w:tcPr>
            <w:tcW w:w="2716" w:type="dxa"/>
          </w:tcPr>
          <w:p w14:paraId="320D9A50" w14:textId="77777777" w:rsidR="002708CE" w:rsidRPr="009218A8" w:rsidRDefault="002708CE" w:rsidP="002708CE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218A8">
              <w:rPr>
                <w:b/>
                <w:sz w:val="26"/>
                <w:szCs w:val="26"/>
              </w:rPr>
              <w:t>Направление Программы</w:t>
            </w:r>
          </w:p>
        </w:tc>
        <w:tc>
          <w:tcPr>
            <w:tcW w:w="3578" w:type="dxa"/>
          </w:tcPr>
          <w:p w14:paraId="4EE5ADED" w14:textId="77777777" w:rsidR="002708CE" w:rsidRPr="009218A8" w:rsidRDefault="002708CE" w:rsidP="002708CE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218A8">
              <w:rPr>
                <w:b/>
                <w:sz w:val="26"/>
                <w:szCs w:val="26"/>
              </w:rPr>
              <w:t>Стратегическая цель</w:t>
            </w:r>
          </w:p>
        </w:tc>
        <w:tc>
          <w:tcPr>
            <w:tcW w:w="7906" w:type="dxa"/>
          </w:tcPr>
          <w:p w14:paraId="5C4E4625" w14:textId="77777777" w:rsidR="002708CE" w:rsidRPr="009218A8" w:rsidRDefault="002708CE" w:rsidP="002708CE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9218A8">
              <w:rPr>
                <w:b/>
                <w:sz w:val="26"/>
                <w:szCs w:val="26"/>
              </w:rPr>
              <w:t>Тактические цели /задачи</w:t>
            </w:r>
          </w:p>
        </w:tc>
      </w:tr>
      <w:tr w:rsidR="007704D8" w:rsidRPr="009218A8" w14:paraId="3B1AF756" w14:textId="77777777" w:rsidTr="009218A8">
        <w:tc>
          <w:tcPr>
            <w:tcW w:w="2716" w:type="dxa"/>
          </w:tcPr>
          <w:p w14:paraId="2CB2D71E" w14:textId="77777777" w:rsidR="002708CE" w:rsidRPr="009218A8" w:rsidRDefault="002708CE" w:rsidP="00A646F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218A8">
              <w:rPr>
                <w:b/>
                <w:sz w:val="26"/>
                <w:szCs w:val="26"/>
              </w:rPr>
              <w:t>Оценка качества образования обучающихся</w:t>
            </w:r>
          </w:p>
        </w:tc>
        <w:tc>
          <w:tcPr>
            <w:tcW w:w="3578" w:type="dxa"/>
          </w:tcPr>
          <w:p w14:paraId="66387F75" w14:textId="77777777" w:rsidR="007A61A4" w:rsidRPr="009218A8" w:rsidRDefault="002708CE" w:rsidP="00A646F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Получение актуальной и объективной информации о состоянии качества подготовки обучающихся, тенденциях его изменения и факторах, влияющих на его уровень</w:t>
            </w:r>
          </w:p>
          <w:p w14:paraId="63F36773" w14:textId="271144C6" w:rsidR="002708CE" w:rsidRPr="009218A8" w:rsidRDefault="002708CE" w:rsidP="00A646F2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906" w:type="dxa"/>
          </w:tcPr>
          <w:p w14:paraId="0BD4808C" w14:textId="532CA453" w:rsidR="002708CE" w:rsidRPr="009218A8" w:rsidRDefault="0021713C" w:rsidP="00163752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о</w:t>
            </w:r>
            <w:r w:rsidR="002708CE" w:rsidRPr="009218A8">
              <w:rPr>
                <w:sz w:val="26"/>
                <w:szCs w:val="26"/>
              </w:rPr>
              <w:t>беспечение оптимизации оценочных пр</w:t>
            </w:r>
            <w:r w:rsidRPr="009218A8">
              <w:rPr>
                <w:sz w:val="26"/>
                <w:szCs w:val="26"/>
              </w:rPr>
              <w:t>оцедур</w:t>
            </w:r>
            <w:r w:rsidR="00F55C26" w:rsidRPr="009218A8">
              <w:rPr>
                <w:sz w:val="26"/>
                <w:szCs w:val="26"/>
              </w:rPr>
              <w:t>;</w:t>
            </w:r>
            <w:r w:rsidRPr="009218A8">
              <w:rPr>
                <w:sz w:val="26"/>
                <w:szCs w:val="26"/>
              </w:rPr>
              <w:t xml:space="preserve"> </w:t>
            </w:r>
          </w:p>
          <w:p w14:paraId="72541F32" w14:textId="7DA26FCD" w:rsidR="002708CE" w:rsidRPr="009218A8" w:rsidRDefault="0021713C" w:rsidP="00163752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о</w:t>
            </w:r>
            <w:r w:rsidR="002708CE" w:rsidRPr="009218A8">
              <w:rPr>
                <w:sz w:val="26"/>
                <w:szCs w:val="26"/>
              </w:rPr>
              <w:t>беспечение функционирования объективной ВСОКО</w:t>
            </w:r>
            <w:r w:rsidRPr="009218A8">
              <w:rPr>
                <w:sz w:val="26"/>
                <w:szCs w:val="26"/>
              </w:rPr>
              <w:t>;</w:t>
            </w:r>
          </w:p>
          <w:p w14:paraId="203DC50A" w14:textId="77777777" w:rsidR="002708CE" w:rsidRPr="009218A8" w:rsidRDefault="0021713C" w:rsidP="00163752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д</w:t>
            </w:r>
            <w:r w:rsidR="002708CE" w:rsidRPr="009218A8">
              <w:rPr>
                <w:sz w:val="26"/>
                <w:szCs w:val="26"/>
              </w:rPr>
              <w:t>остижение обучающимися уровня подготовки в соответствии с требованиями ФГОС общего образования по результатам ВПР</w:t>
            </w:r>
            <w:r w:rsidRPr="009218A8">
              <w:rPr>
                <w:sz w:val="26"/>
                <w:szCs w:val="26"/>
              </w:rPr>
              <w:t>;</w:t>
            </w:r>
          </w:p>
          <w:p w14:paraId="7CBCDE7B" w14:textId="77777777" w:rsidR="002708CE" w:rsidRPr="009218A8" w:rsidRDefault="0021713C" w:rsidP="00163752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д</w:t>
            </w:r>
            <w:r w:rsidR="002708CE" w:rsidRPr="009218A8">
              <w:rPr>
                <w:sz w:val="26"/>
                <w:szCs w:val="26"/>
              </w:rPr>
              <w:t>остижение обучающимися уровня подготовки в соответствии с требованиями ФГОС основного общего образования</w:t>
            </w:r>
            <w:r w:rsidR="000054D7" w:rsidRPr="009218A8">
              <w:rPr>
                <w:sz w:val="26"/>
                <w:szCs w:val="26"/>
              </w:rPr>
              <w:t xml:space="preserve"> (ОГЭ)</w:t>
            </w:r>
            <w:r w:rsidRPr="009218A8">
              <w:rPr>
                <w:sz w:val="26"/>
                <w:szCs w:val="26"/>
              </w:rPr>
              <w:t>;</w:t>
            </w:r>
          </w:p>
          <w:p w14:paraId="74B00A51" w14:textId="77777777" w:rsidR="002708CE" w:rsidRPr="009218A8" w:rsidRDefault="0021713C" w:rsidP="00163752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д</w:t>
            </w:r>
            <w:r w:rsidR="002708CE" w:rsidRPr="009218A8">
              <w:rPr>
                <w:sz w:val="26"/>
                <w:szCs w:val="26"/>
              </w:rPr>
              <w:t>остижение обучающимися уровня подготовки в соответствии с требованиями ФГОС среднего общего образования</w:t>
            </w:r>
            <w:r w:rsidR="000054D7" w:rsidRPr="009218A8">
              <w:rPr>
                <w:sz w:val="26"/>
                <w:szCs w:val="26"/>
              </w:rPr>
              <w:t xml:space="preserve"> (ЕГЭ)</w:t>
            </w:r>
            <w:r w:rsidRPr="009218A8">
              <w:rPr>
                <w:sz w:val="26"/>
                <w:szCs w:val="26"/>
              </w:rPr>
              <w:t>;</w:t>
            </w:r>
          </w:p>
          <w:p w14:paraId="2088CC86" w14:textId="72C18239" w:rsidR="007A61A4" w:rsidRPr="00F217EA" w:rsidRDefault="0021713C" w:rsidP="00F217EA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о</w:t>
            </w:r>
            <w:r w:rsidR="002708CE" w:rsidRPr="009218A8">
              <w:rPr>
                <w:sz w:val="26"/>
                <w:szCs w:val="26"/>
              </w:rPr>
              <w:t>ценка функциональной грамотности</w:t>
            </w:r>
          </w:p>
        </w:tc>
      </w:tr>
      <w:tr w:rsidR="00F217EA" w:rsidRPr="009218A8" w14:paraId="317F6D9D" w14:textId="77777777" w:rsidTr="009218A8">
        <w:tc>
          <w:tcPr>
            <w:tcW w:w="2716" w:type="dxa"/>
          </w:tcPr>
          <w:p w14:paraId="48292FB0" w14:textId="009CE6C6" w:rsidR="00F217EA" w:rsidRPr="0030211A" w:rsidRDefault="00F217EA" w:rsidP="00A646F2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30211A">
              <w:rPr>
                <w:b/>
                <w:bCs/>
                <w:sz w:val="26"/>
                <w:szCs w:val="26"/>
              </w:rPr>
              <w:t>Повышение качества образования</w:t>
            </w:r>
          </w:p>
        </w:tc>
        <w:tc>
          <w:tcPr>
            <w:tcW w:w="3578" w:type="dxa"/>
          </w:tcPr>
          <w:p w14:paraId="6F174236" w14:textId="5C8823A0" w:rsidR="00F217EA" w:rsidRPr="0030211A" w:rsidRDefault="00F217EA" w:rsidP="00A646F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0211A">
              <w:rPr>
                <w:sz w:val="26"/>
                <w:szCs w:val="26"/>
              </w:rPr>
              <w:t>Организация систематической работы по повышению качества образования в гимназии</w:t>
            </w:r>
          </w:p>
        </w:tc>
        <w:tc>
          <w:tcPr>
            <w:tcW w:w="7906" w:type="dxa"/>
          </w:tcPr>
          <w:p w14:paraId="300DF5F4" w14:textId="14B76D03" w:rsidR="00F217EA" w:rsidRPr="004052C0" w:rsidRDefault="00F217EA" w:rsidP="00F217EA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4052C0">
              <w:rPr>
                <w:sz w:val="26"/>
                <w:szCs w:val="26"/>
              </w:rPr>
              <w:t>совершенствование работы административного аппарата гимназии в рамках формальной и н</w:t>
            </w:r>
            <w:r w:rsidR="0030211A" w:rsidRPr="004052C0">
              <w:rPr>
                <w:sz w:val="26"/>
                <w:szCs w:val="26"/>
              </w:rPr>
              <w:t>еформальной моделей образования</w:t>
            </w:r>
            <w:r w:rsidRPr="004052C0">
              <w:rPr>
                <w:sz w:val="26"/>
                <w:szCs w:val="26"/>
              </w:rPr>
              <w:t>;</w:t>
            </w:r>
          </w:p>
          <w:p w14:paraId="22A15228" w14:textId="77777777" w:rsidR="00F217EA" w:rsidRPr="004052C0" w:rsidRDefault="00F217EA" w:rsidP="00F217EA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4052C0">
              <w:rPr>
                <w:sz w:val="26"/>
                <w:szCs w:val="26"/>
              </w:rPr>
              <w:t xml:space="preserve"> повышение квалификации педагогов и управленческой команды;</w:t>
            </w:r>
          </w:p>
          <w:p w14:paraId="21D98B12" w14:textId="77777777" w:rsidR="00F217EA" w:rsidRPr="004052C0" w:rsidRDefault="00F217EA" w:rsidP="00F217EA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4052C0">
              <w:rPr>
                <w:sz w:val="26"/>
                <w:szCs w:val="26"/>
              </w:rPr>
              <w:t>оказание практической помощи педагогам гимназии с низкими образовательными результатами, использование ресурсов наставнических и методических объединений;</w:t>
            </w:r>
          </w:p>
          <w:p w14:paraId="31B8F068" w14:textId="77777777" w:rsidR="00F217EA" w:rsidRPr="004052C0" w:rsidRDefault="00F217EA" w:rsidP="00F217EA">
            <w:pPr>
              <w:pStyle w:val="11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4052C0">
              <w:rPr>
                <w:sz w:val="26"/>
                <w:szCs w:val="26"/>
              </w:rPr>
              <w:t>обеспечения диссеминации продуктивного опыта по улучшению качества работы;</w:t>
            </w:r>
          </w:p>
          <w:p w14:paraId="6A53F233" w14:textId="1EEB8878" w:rsidR="00F217EA" w:rsidRPr="004052C0" w:rsidRDefault="00F217EA" w:rsidP="00F217EA">
            <w:pPr>
              <w:pStyle w:val="11"/>
              <w:numPr>
                <w:ilvl w:val="0"/>
                <w:numId w:val="13"/>
              </w:num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4052C0">
              <w:rPr>
                <w:sz w:val="26"/>
                <w:szCs w:val="26"/>
              </w:rPr>
              <w:t>формирование организационных и информационных ресурсов для поддержки и адресной профилактики рисков снижения образовательных результатов.</w:t>
            </w:r>
          </w:p>
        </w:tc>
      </w:tr>
      <w:tr w:rsidR="007704D8" w:rsidRPr="009218A8" w14:paraId="40D985AE" w14:textId="77777777" w:rsidTr="009218A8">
        <w:tc>
          <w:tcPr>
            <w:tcW w:w="2716" w:type="dxa"/>
          </w:tcPr>
          <w:p w14:paraId="1F825FCE" w14:textId="11F38529" w:rsidR="002708CE" w:rsidRPr="009218A8" w:rsidRDefault="002708CE" w:rsidP="00A646F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218A8">
              <w:rPr>
                <w:b/>
                <w:sz w:val="26"/>
                <w:szCs w:val="26"/>
              </w:rPr>
              <w:t xml:space="preserve">Повышение объективности оценки образовательных </w:t>
            </w:r>
            <w:r w:rsidRPr="009218A8">
              <w:rPr>
                <w:b/>
                <w:sz w:val="26"/>
                <w:szCs w:val="26"/>
              </w:rPr>
              <w:lastRenderedPageBreak/>
              <w:t xml:space="preserve">результатов </w:t>
            </w:r>
            <w:r w:rsidR="00BA18E0" w:rsidRPr="009218A8">
              <w:rPr>
                <w:b/>
                <w:sz w:val="26"/>
                <w:szCs w:val="26"/>
              </w:rPr>
              <w:t>обучающихся</w:t>
            </w:r>
          </w:p>
        </w:tc>
        <w:tc>
          <w:tcPr>
            <w:tcW w:w="3578" w:type="dxa"/>
          </w:tcPr>
          <w:p w14:paraId="67A22904" w14:textId="77777777" w:rsidR="002708CE" w:rsidRPr="009218A8" w:rsidRDefault="00A646F2" w:rsidP="00A646F2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lastRenderedPageBreak/>
              <w:t xml:space="preserve">Повышение эффективности системы образования путём формирования устойчивых ориентиров на методы и инструменты объективной </w:t>
            </w:r>
            <w:r w:rsidRPr="009218A8">
              <w:rPr>
                <w:sz w:val="26"/>
                <w:szCs w:val="26"/>
              </w:rPr>
              <w:lastRenderedPageBreak/>
              <w:t>оценки образовательных результатов</w:t>
            </w:r>
          </w:p>
        </w:tc>
        <w:tc>
          <w:tcPr>
            <w:tcW w:w="7906" w:type="dxa"/>
          </w:tcPr>
          <w:p w14:paraId="530C6DB9" w14:textId="77777777" w:rsidR="00A646F2" w:rsidRPr="009218A8" w:rsidRDefault="00A646F2" w:rsidP="00163752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lastRenderedPageBreak/>
              <w:t xml:space="preserve">формирование механизмов обеспечения объективности оценочных процедур; </w:t>
            </w:r>
          </w:p>
          <w:p w14:paraId="1EDA21EF" w14:textId="77777777" w:rsidR="00A646F2" w:rsidRPr="009218A8" w:rsidRDefault="00A646F2" w:rsidP="00163752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 xml:space="preserve">выявление факторов и рисков, влияющих на качество образования и способствующих достижению поставленных целей программы </w:t>
            </w:r>
            <w:r w:rsidRPr="009218A8">
              <w:rPr>
                <w:sz w:val="26"/>
                <w:szCs w:val="26"/>
              </w:rPr>
              <w:lastRenderedPageBreak/>
              <w:t xml:space="preserve">повышения объективности оценивания образовательных результатов; </w:t>
            </w:r>
          </w:p>
          <w:p w14:paraId="31548B7E" w14:textId="38005B00" w:rsidR="00A646F2" w:rsidRPr="009218A8" w:rsidRDefault="00A646F2" w:rsidP="00163752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 xml:space="preserve">создание условий для формирования в </w:t>
            </w:r>
            <w:r w:rsidR="00BA18E0" w:rsidRPr="009218A8">
              <w:rPr>
                <w:sz w:val="26"/>
                <w:szCs w:val="26"/>
              </w:rPr>
              <w:t>гимназии</w:t>
            </w:r>
            <w:r w:rsidRPr="009218A8">
              <w:rPr>
                <w:sz w:val="26"/>
                <w:szCs w:val="26"/>
              </w:rPr>
              <w:t xml:space="preserve"> системы объективной </w:t>
            </w:r>
            <w:proofErr w:type="spellStart"/>
            <w:r w:rsidRPr="009218A8">
              <w:rPr>
                <w:sz w:val="26"/>
                <w:szCs w:val="26"/>
              </w:rPr>
              <w:t>внутришкольной</w:t>
            </w:r>
            <w:proofErr w:type="spellEnd"/>
            <w:r w:rsidRPr="009218A8">
              <w:rPr>
                <w:sz w:val="26"/>
                <w:szCs w:val="26"/>
              </w:rPr>
              <w:t xml:space="preserve"> оценки образовательных результатов; </w:t>
            </w:r>
          </w:p>
          <w:p w14:paraId="1378270F" w14:textId="347915FC" w:rsidR="00A646F2" w:rsidRPr="009218A8" w:rsidRDefault="00A646F2" w:rsidP="00163752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создание единой системы диагностики и контроля состояния образования, обеспечивающ</w:t>
            </w:r>
            <w:r w:rsidR="00F603DF" w:rsidRPr="009218A8">
              <w:rPr>
                <w:sz w:val="26"/>
                <w:szCs w:val="26"/>
              </w:rPr>
              <w:t>ей</w:t>
            </w:r>
            <w:r w:rsidRPr="009218A8">
              <w:rPr>
                <w:sz w:val="26"/>
                <w:szCs w:val="26"/>
              </w:rPr>
              <w:t xml:space="preserve"> своевременное выявление изменений, влияющих на качество образования в </w:t>
            </w:r>
            <w:r w:rsidR="00BA18E0" w:rsidRPr="009218A8">
              <w:rPr>
                <w:sz w:val="26"/>
                <w:szCs w:val="26"/>
              </w:rPr>
              <w:t>гимназии</w:t>
            </w:r>
            <w:r w:rsidRPr="009218A8">
              <w:rPr>
                <w:sz w:val="26"/>
                <w:szCs w:val="26"/>
              </w:rPr>
              <w:t xml:space="preserve">; </w:t>
            </w:r>
          </w:p>
          <w:p w14:paraId="037F2C77" w14:textId="77777777" w:rsidR="002708CE" w:rsidRPr="009218A8" w:rsidRDefault="00A646F2" w:rsidP="00AB790D">
            <w:pPr>
              <w:pStyle w:val="Default"/>
              <w:numPr>
                <w:ilvl w:val="0"/>
                <w:numId w:val="13"/>
              </w:num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определение результативности образовательного процесса, эффективности учебных программ, их соответствие н</w:t>
            </w:r>
            <w:r w:rsidR="00AB790D" w:rsidRPr="009218A8">
              <w:rPr>
                <w:sz w:val="26"/>
                <w:szCs w:val="26"/>
              </w:rPr>
              <w:t>ормам и требованиям стандартов.</w:t>
            </w:r>
          </w:p>
        </w:tc>
      </w:tr>
      <w:tr w:rsidR="007704D8" w:rsidRPr="009218A8" w14:paraId="0395B233" w14:textId="77777777" w:rsidTr="009218A8">
        <w:tc>
          <w:tcPr>
            <w:tcW w:w="2716" w:type="dxa"/>
          </w:tcPr>
          <w:p w14:paraId="73EA43BE" w14:textId="77777777" w:rsidR="002708CE" w:rsidRPr="009218A8" w:rsidRDefault="002708CE" w:rsidP="006803A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218A8">
              <w:rPr>
                <w:b/>
                <w:sz w:val="26"/>
                <w:szCs w:val="26"/>
              </w:rPr>
              <w:t>Обеспечение профессионального развития педагогических работников</w:t>
            </w:r>
          </w:p>
        </w:tc>
        <w:tc>
          <w:tcPr>
            <w:tcW w:w="3578" w:type="dxa"/>
          </w:tcPr>
          <w:p w14:paraId="7D35C090" w14:textId="34107638" w:rsidR="002708CE" w:rsidRPr="009218A8" w:rsidRDefault="00F603DF" w:rsidP="00F603DF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Создание единого содержательно-</w:t>
            </w:r>
            <w:proofErr w:type="spellStart"/>
            <w:r w:rsidRPr="009218A8">
              <w:rPr>
                <w:sz w:val="26"/>
                <w:szCs w:val="26"/>
              </w:rPr>
              <w:t>деятельностного</w:t>
            </w:r>
            <w:proofErr w:type="spellEnd"/>
            <w:r w:rsidRPr="009218A8">
              <w:rPr>
                <w:sz w:val="26"/>
                <w:szCs w:val="26"/>
              </w:rPr>
              <w:t xml:space="preserve"> пространства, объединяющего научно-методические, кадровые, организационные ресурсы для реализации стратегий повышения качества образования в </w:t>
            </w:r>
            <w:r w:rsidR="00BA18E0" w:rsidRPr="009218A8">
              <w:rPr>
                <w:sz w:val="26"/>
                <w:szCs w:val="26"/>
              </w:rPr>
              <w:t>гимназии</w:t>
            </w:r>
          </w:p>
        </w:tc>
        <w:tc>
          <w:tcPr>
            <w:tcW w:w="7906" w:type="dxa"/>
          </w:tcPr>
          <w:p w14:paraId="12294DED" w14:textId="77777777" w:rsidR="00F603DF" w:rsidRPr="009218A8" w:rsidRDefault="00F603DF" w:rsidP="00163752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обеспечение успешной профессиональной адаптации молодых педагогов, совершенствование института наставничества;</w:t>
            </w:r>
          </w:p>
          <w:p w14:paraId="559F2914" w14:textId="6116B796" w:rsidR="00F603DF" w:rsidRPr="009218A8" w:rsidRDefault="00F603DF" w:rsidP="00163752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9218A8">
              <w:rPr>
                <w:color w:val="000000"/>
                <w:sz w:val="26"/>
                <w:szCs w:val="26"/>
              </w:rPr>
              <w:t xml:space="preserve">создание условий для непрерывного развития профессионального мастерства педагогических работников с целью обеспечения качества образования и </w:t>
            </w:r>
            <w:proofErr w:type="gramStart"/>
            <w:r w:rsidR="0030211A">
              <w:rPr>
                <w:color w:val="000000"/>
                <w:sz w:val="26"/>
                <w:szCs w:val="26"/>
              </w:rPr>
              <w:t xml:space="preserve">образовательных </w:t>
            </w:r>
            <w:r w:rsidRPr="009218A8">
              <w:rPr>
                <w:color w:val="000000"/>
                <w:sz w:val="26"/>
                <w:szCs w:val="26"/>
              </w:rPr>
              <w:t>достижений</w:t>
            </w:r>
            <w:proofErr w:type="gramEnd"/>
            <w:r w:rsidRPr="009218A8">
              <w:rPr>
                <w:color w:val="000000"/>
                <w:sz w:val="26"/>
                <w:szCs w:val="26"/>
              </w:rPr>
              <w:t xml:space="preserve"> обучающихся;</w:t>
            </w:r>
          </w:p>
          <w:p w14:paraId="55F7D601" w14:textId="1845E35A" w:rsidR="00F603DF" w:rsidRPr="009218A8" w:rsidRDefault="00F603DF" w:rsidP="00163752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формирование системы адресной методической помощи педагогическим работникам на основе мониторинга и анализа их профессиональных дефицитов;</w:t>
            </w:r>
          </w:p>
          <w:p w14:paraId="1FD9DA3A" w14:textId="77777777" w:rsidR="002708CE" w:rsidRPr="009218A8" w:rsidRDefault="00F603DF" w:rsidP="00AB790D">
            <w:pPr>
              <w:pStyle w:val="a3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9218A8">
              <w:rPr>
                <w:sz w:val="26"/>
                <w:szCs w:val="26"/>
              </w:rPr>
              <w:t>обеспечение научно-методического сопровождения педагогов.</w:t>
            </w:r>
          </w:p>
        </w:tc>
      </w:tr>
    </w:tbl>
    <w:p w14:paraId="20E1FAD0" w14:textId="77777777" w:rsidR="001D5974" w:rsidRPr="009218A8" w:rsidRDefault="001D5974" w:rsidP="006803A0">
      <w:pPr>
        <w:pStyle w:val="a3"/>
        <w:ind w:left="360"/>
        <w:jc w:val="both"/>
        <w:rPr>
          <w:sz w:val="26"/>
          <w:szCs w:val="26"/>
        </w:rPr>
      </w:pPr>
    </w:p>
    <w:p w14:paraId="185FBE74" w14:textId="77777777" w:rsidR="00753DFF" w:rsidRPr="00CB6034" w:rsidRDefault="00753DFF" w:rsidP="00680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A2728" w14:textId="77777777" w:rsidR="008B427B" w:rsidRPr="00CB6034" w:rsidRDefault="008B427B">
      <w:pPr>
        <w:rPr>
          <w:rFonts w:ascii="Times New Roman" w:hAnsi="Times New Roman" w:cs="Times New Roman"/>
          <w:b/>
          <w:sz w:val="28"/>
          <w:szCs w:val="28"/>
        </w:rPr>
      </w:pPr>
      <w:r w:rsidRPr="00CB603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5CFA28" w14:textId="77777777" w:rsidR="008B427B" w:rsidRPr="00CB6034" w:rsidRDefault="008B427B" w:rsidP="0012190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27B" w:rsidRPr="00CB6034" w:rsidSect="00F60A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3F59517" w14:textId="77777777" w:rsidR="000D2C72" w:rsidRPr="00692D5C" w:rsidRDefault="008B427B" w:rsidP="000D2C72">
      <w:pPr>
        <w:pStyle w:val="a6"/>
        <w:spacing w:line="276" w:lineRule="auto"/>
        <w:ind w:left="106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2D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="000D2C72" w:rsidRPr="00692D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92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D2C72" w:rsidRPr="00692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</w:t>
      </w:r>
    </w:p>
    <w:p w14:paraId="3F6574EA" w14:textId="3489F97C" w:rsidR="000D2C72" w:rsidRPr="00CB6034" w:rsidRDefault="000D2C72" w:rsidP="000D2C7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Нормативно-правовое обеспечение.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>Разработка организационно-управленческих документов в соответствии с федеральными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региональными 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муниципальными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актами с учетом целей и задач настоящей </w:t>
      </w:r>
      <w:r w:rsidR="00163752" w:rsidRPr="00CB603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431285" w14:textId="347B0DE3" w:rsidR="000D2C72" w:rsidRPr="00CB6034" w:rsidRDefault="000D2C72" w:rsidP="000D2C7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Организационно-управленческое обеспечение.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взаимодействия </w:t>
      </w:r>
      <w:r w:rsidR="00102CD1">
        <w:rPr>
          <w:rFonts w:ascii="Times New Roman" w:hAnsi="Times New Roman" w:cs="Times New Roman"/>
          <w:color w:val="000000"/>
          <w:sz w:val="28"/>
          <w:szCs w:val="28"/>
        </w:rPr>
        <w:t xml:space="preserve">всех организационных структур управляющей системы гимназии </w:t>
      </w:r>
      <w:r w:rsidR="00102CD1" w:rsidRPr="00CB6034">
        <w:rPr>
          <w:rFonts w:ascii="Times New Roman" w:hAnsi="Times New Roman" w:cs="Times New Roman"/>
          <w:color w:val="000000"/>
          <w:sz w:val="28"/>
          <w:szCs w:val="28"/>
        </w:rPr>
        <w:t>по повышению качества образования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>по образованию и науке администрации г. Сочи, Муниципальн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казенн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Сочинск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образования (МКУ СЦРО), Муниципальн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казенн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«Центр оценки качества образования» (МКУ ЦОКО), образовательны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A73193">
        <w:rPr>
          <w:rFonts w:ascii="Times New Roman" w:hAnsi="Times New Roman" w:cs="Times New Roman"/>
          <w:color w:val="000000"/>
          <w:sz w:val="28"/>
          <w:szCs w:val="28"/>
        </w:rPr>
        <w:t xml:space="preserve"> города Сочи.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2A462B" w14:textId="33726329" w:rsidR="000D2C72" w:rsidRPr="00CB6034" w:rsidRDefault="000D2C72" w:rsidP="000D2C7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6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Кадровое обеспечение.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>Координатор реализации Программы – заместитель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гимназии по 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>-методической работе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Организаторы профессионального взаимодействия 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различных групп педагогов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3193" w:rsidRPr="00A73193">
        <w:rPr>
          <w:rFonts w:ascii="Times New Roman" w:hAnsi="Times New Roman" w:cs="Times New Roman"/>
          <w:color w:val="000000"/>
          <w:sz w:val="28"/>
          <w:szCs w:val="28"/>
        </w:rPr>
        <w:t>ответственные за ВСОКО</w:t>
      </w:r>
      <w:r w:rsidR="00A73193"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заместители директора по учебно-воспитательной работе, воспитательной работе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Организаторы профессионального взаимодействия 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 xml:space="preserve">учителей-предметников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руководители методических объединений. </w:t>
      </w:r>
      <w:r w:rsidR="00A73193"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Организаторы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</w:t>
      </w:r>
      <w:r w:rsidR="00A7319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и родителей по классам – классные руководители.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взаимодействия: </w:t>
      </w:r>
      <w:r w:rsidR="00F55C26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педагоги, руководители методических объединений, директор 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заместители.</w:t>
      </w:r>
    </w:p>
    <w:p w14:paraId="3AD2AEE5" w14:textId="4863164A" w:rsidR="000D2C72" w:rsidRPr="00CB6034" w:rsidRDefault="000D2C72" w:rsidP="000D2C72">
      <w:pPr>
        <w:pStyle w:val="a6"/>
        <w:spacing w:line="276" w:lineRule="auto"/>
        <w:ind w:firstLine="709"/>
        <w:jc w:val="both"/>
        <w:rPr>
          <w:rStyle w:val="fontstyle01"/>
        </w:rPr>
      </w:pPr>
      <w:r w:rsidRPr="00CB60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Информационно-технологическое обеспечение.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на современной технологической базе информационной поддержки реализации </w:t>
      </w:r>
      <w:r w:rsidR="00163752" w:rsidRPr="00CB603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A5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и информационного пространства гимназии: стенды, </w:t>
      </w:r>
      <w:r w:rsidR="000B1A5E" w:rsidRPr="00CB6034">
        <w:rPr>
          <w:rStyle w:val="fontstyle01"/>
        </w:rPr>
        <w:t>сайт образовательн</w:t>
      </w:r>
      <w:r w:rsidR="000B1A5E">
        <w:rPr>
          <w:rStyle w:val="fontstyle01"/>
        </w:rPr>
        <w:t>ой</w:t>
      </w:r>
      <w:r w:rsidR="000B1A5E" w:rsidRPr="00CB6034">
        <w:rPr>
          <w:rStyle w:val="fontstyle01"/>
        </w:rPr>
        <w:t xml:space="preserve"> организаци</w:t>
      </w:r>
      <w:r w:rsidR="000B1A5E">
        <w:rPr>
          <w:rStyle w:val="fontstyle01"/>
        </w:rPr>
        <w:t>и,</w:t>
      </w:r>
      <w:r w:rsidR="000B1A5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с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привлечением </w:t>
      </w:r>
      <w:r w:rsidR="000B1A5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федеральных,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>региональных</w:t>
      </w:r>
      <w:r w:rsidR="000B1A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18E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>ресурсов (СМИ, интернет-сайт</w:t>
      </w:r>
      <w:r w:rsidR="000B1A5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B60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1A5E" w:rsidRPr="00CB6034">
        <w:rPr>
          <w:rStyle w:val="fontstyle01"/>
        </w:rPr>
        <w:t>интернет-конференци</w:t>
      </w:r>
      <w:r w:rsidR="000B1A5E">
        <w:rPr>
          <w:rStyle w:val="fontstyle01"/>
        </w:rPr>
        <w:t>и</w:t>
      </w:r>
      <w:r w:rsidR="000B1A5E" w:rsidRPr="00CB6034">
        <w:rPr>
          <w:rStyle w:val="fontstyle01"/>
        </w:rPr>
        <w:t xml:space="preserve">, </w:t>
      </w:r>
      <w:proofErr w:type="spellStart"/>
      <w:r w:rsidR="000B1A5E" w:rsidRPr="00CB6034">
        <w:rPr>
          <w:rStyle w:val="fontstyle01"/>
        </w:rPr>
        <w:t>вебинар</w:t>
      </w:r>
      <w:r w:rsidR="000B1A5E">
        <w:rPr>
          <w:rStyle w:val="fontstyle01"/>
        </w:rPr>
        <w:t>ы</w:t>
      </w:r>
      <w:proofErr w:type="spellEnd"/>
      <w:r w:rsidR="000B1A5E" w:rsidRPr="00CB6034">
        <w:rPr>
          <w:rStyle w:val="fontstyle01"/>
        </w:rPr>
        <w:t>, форум</w:t>
      </w:r>
      <w:r w:rsidR="000B1A5E">
        <w:rPr>
          <w:rStyle w:val="fontstyle01"/>
        </w:rPr>
        <w:t>ы</w:t>
      </w:r>
      <w:r w:rsidRPr="00CB6034">
        <w:rPr>
          <w:rStyle w:val="fontstyle01"/>
        </w:rPr>
        <w:t>).</w:t>
      </w:r>
    </w:p>
    <w:p w14:paraId="3F8C67C6" w14:textId="77777777" w:rsidR="000D2C72" w:rsidRPr="00CB6034" w:rsidRDefault="000D2C72" w:rsidP="000D2C72">
      <w:pPr>
        <w:pStyle w:val="a6"/>
        <w:spacing w:line="276" w:lineRule="auto"/>
        <w:ind w:firstLine="709"/>
        <w:jc w:val="both"/>
        <w:rPr>
          <w:rStyle w:val="fontstyle01"/>
        </w:rPr>
      </w:pPr>
      <w:r w:rsidRPr="00CB6034">
        <w:rPr>
          <w:rStyle w:val="fontstyle21"/>
        </w:rPr>
        <w:t xml:space="preserve">Мониторинговое обеспечение. </w:t>
      </w:r>
      <w:r w:rsidRPr="00CB6034">
        <w:rPr>
          <w:rStyle w:val="fontstyle01"/>
        </w:rPr>
        <w:t xml:space="preserve">Создание системы организации и проведения мониторинга и экспертизы эффективности комплекса мер по реализации мероприятий </w:t>
      </w:r>
      <w:r w:rsidR="00163752" w:rsidRPr="00CB6034">
        <w:rPr>
          <w:rStyle w:val="fontstyle01"/>
        </w:rPr>
        <w:t>Программы</w:t>
      </w:r>
      <w:r w:rsidRPr="00CB6034">
        <w:rPr>
          <w:rStyle w:val="fontstyle01"/>
        </w:rPr>
        <w:t xml:space="preserve"> направлено на комплексную оценку качественных и количественных показателей эффективности работы</w:t>
      </w:r>
      <w:r w:rsidR="00163752" w:rsidRPr="00CB6034">
        <w:rPr>
          <w:rStyle w:val="fontstyle01"/>
        </w:rPr>
        <w:t xml:space="preserve"> по повышению качества образования</w:t>
      </w:r>
      <w:r w:rsidRPr="00CB6034">
        <w:rPr>
          <w:rStyle w:val="fontstyle01"/>
        </w:rPr>
        <w:t>.</w:t>
      </w:r>
    </w:p>
    <w:p w14:paraId="0875F5F1" w14:textId="77777777" w:rsidR="000D2C72" w:rsidRPr="00CB6034" w:rsidRDefault="00C160E9" w:rsidP="00077E42">
      <w:pPr>
        <w:spacing w:after="0"/>
        <w:ind w:firstLine="567"/>
        <w:jc w:val="both"/>
        <w:rPr>
          <w:rStyle w:val="fontstyle01"/>
        </w:rPr>
      </w:pPr>
      <w:r w:rsidRPr="00CB6034">
        <w:rPr>
          <w:rStyle w:val="fontstyle01"/>
        </w:rPr>
        <w:t xml:space="preserve">  </w:t>
      </w:r>
      <w:r w:rsidR="000D2C72" w:rsidRPr="00F55C26">
        <w:rPr>
          <w:rStyle w:val="fontstyle01"/>
        </w:rPr>
        <w:t>Результат мониторинга способствует дальнейшему проведению анализа и направлению адресных рекомендаций, принятию мер и управленческих решений по следующим направлениям:</w:t>
      </w:r>
    </w:p>
    <w:p w14:paraId="3068DE51" w14:textId="04ADC30A" w:rsidR="00163752" w:rsidRDefault="00163752" w:rsidP="00BA18E0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оценка качества образования обучающихся;</w:t>
      </w:r>
    </w:p>
    <w:p w14:paraId="192013B4" w14:textId="105CC224" w:rsidR="00F217EA" w:rsidRPr="00CB6034" w:rsidRDefault="00F217EA" w:rsidP="00BA18E0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повышение</w:t>
      </w:r>
      <w:r>
        <w:rPr>
          <w:b w:val="0"/>
          <w:sz w:val="28"/>
          <w:szCs w:val="28"/>
        </w:rPr>
        <w:t xml:space="preserve"> качества образования;</w:t>
      </w:r>
    </w:p>
    <w:p w14:paraId="36857571" w14:textId="42A9DAF5" w:rsidR="00163752" w:rsidRPr="00CB6034" w:rsidRDefault="00163752" w:rsidP="00BA18E0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t>повышение объективности оценки образовательных результатов;</w:t>
      </w:r>
    </w:p>
    <w:p w14:paraId="38F72EFE" w14:textId="77777777" w:rsidR="00163752" w:rsidRPr="00CB6034" w:rsidRDefault="00163752" w:rsidP="00BA18E0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B6034">
        <w:rPr>
          <w:b w:val="0"/>
          <w:sz w:val="28"/>
          <w:szCs w:val="28"/>
        </w:rPr>
        <w:lastRenderedPageBreak/>
        <w:t>обеспечение профессионального развития педагогических работников.</w:t>
      </w:r>
    </w:p>
    <w:p w14:paraId="11E86625" w14:textId="64FE3DFA" w:rsidR="008B427B" w:rsidRDefault="000D2C72" w:rsidP="000B1A5E">
      <w:pPr>
        <w:pStyle w:val="a6"/>
        <w:spacing w:line="276" w:lineRule="auto"/>
        <w:ind w:firstLine="709"/>
        <w:jc w:val="both"/>
        <w:rPr>
          <w:rStyle w:val="fontstyle01"/>
        </w:rPr>
      </w:pPr>
      <w:r w:rsidRPr="00CB6034">
        <w:rPr>
          <w:rStyle w:val="fontstyle01"/>
        </w:rPr>
        <w:t>Итогом является принятие управленческих решений по результатам проведённого анализа эффективности принятых мер.</w:t>
      </w:r>
    </w:p>
    <w:p w14:paraId="089C7FBB" w14:textId="77777777" w:rsidR="000B1A5E" w:rsidRPr="000B1A5E" w:rsidRDefault="000B1A5E" w:rsidP="000B1A5E">
      <w:pPr>
        <w:pStyle w:val="a6"/>
        <w:spacing w:line="276" w:lineRule="auto"/>
        <w:ind w:firstLine="709"/>
        <w:jc w:val="both"/>
        <w:rPr>
          <w:rStyle w:val="fontstyle01"/>
        </w:rPr>
      </w:pPr>
    </w:p>
    <w:p w14:paraId="1BA3546A" w14:textId="77777777" w:rsidR="00163752" w:rsidRPr="00692D5C" w:rsidRDefault="00163752" w:rsidP="00163752">
      <w:pPr>
        <w:pStyle w:val="a6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D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92D5C">
        <w:rPr>
          <w:rFonts w:ascii="Times New Roman" w:hAnsi="Times New Roman" w:cs="Times New Roman"/>
          <w:b/>
          <w:sz w:val="28"/>
          <w:szCs w:val="28"/>
        </w:rPr>
        <w:t xml:space="preserve">. ОЦЕНКА ЭФФЕКТИВНОСТИ РЕАЛИЗАЦИИ </w:t>
      </w:r>
      <w:r w:rsidR="00396CD6" w:rsidRPr="00692D5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63EA181C" w14:textId="77777777" w:rsidR="00163752" w:rsidRPr="00CB6034" w:rsidRDefault="00396CD6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Для оценки эффективности</w:t>
      </w:r>
      <w:r w:rsidR="00163752" w:rsidRPr="00CB603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CB6034">
        <w:rPr>
          <w:rFonts w:ascii="Times New Roman" w:hAnsi="Times New Roman" w:cs="Times New Roman"/>
          <w:sz w:val="28"/>
          <w:szCs w:val="28"/>
        </w:rPr>
        <w:t>Программы</w:t>
      </w:r>
      <w:r w:rsidR="00163752" w:rsidRPr="00CB6034">
        <w:rPr>
          <w:rFonts w:ascii="Times New Roman" w:hAnsi="Times New Roman" w:cs="Times New Roman"/>
          <w:sz w:val="28"/>
          <w:szCs w:val="28"/>
        </w:rPr>
        <w:t xml:space="preserve"> </w:t>
      </w:r>
      <w:r w:rsidRPr="00CB6034">
        <w:rPr>
          <w:rFonts w:ascii="Times New Roman" w:hAnsi="Times New Roman" w:cs="Times New Roman"/>
          <w:sz w:val="28"/>
          <w:szCs w:val="28"/>
        </w:rPr>
        <w:t>в соответствии со стратегическими целями разработаны группы показателей. Данные показатели представлены в таблице №2.</w:t>
      </w:r>
    </w:p>
    <w:p w14:paraId="27F5A878" w14:textId="6B11E1A3" w:rsidR="00EE2091" w:rsidRPr="00692D5C" w:rsidRDefault="00396CD6" w:rsidP="00692D5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Оценка эффективности проводится в ходе </w:t>
      </w:r>
      <w:r w:rsidRPr="00F55C26">
        <w:rPr>
          <w:rFonts w:ascii="Times New Roman" w:hAnsi="Times New Roman" w:cs="Times New Roman"/>
          <w:b/>
          <w:sz w:val="28"/>
          <w:szCs w:val="28"/>
        </w:rPr>
        <w:t>мониторинговых процедур</w:t>
      </w:r>
      <w:r w:rsidRPr="00F55C26">
        <w:rPr>
          <w:rFonts w:ascii="Times New Roman" w:hAnsi="Times New Roman" w:cs="Times New Roman"/>
          <w:sz w:val="28"/>
          <w:szCs w:val="28"/>
        </w:rPr>
        <w:t>,</w:t>
      </w:r>
      <w:r w:rsidRPr="00CB6034">
        <w:rPr>
          <w:rFonts w:ascii="Times New Roman" w:hAnsi="Times New Roman" w:cs="Times New Roman"/>
          <w:sz w:val="28"/>
          <w:szCs w:val="28"/>
        </w:rPr>
        <w:t xml:space="preserve"> </w:t>
      </w:r>
      <w:r w:rsidRPr="00CB6034">
        <w:rPr>
          <w:rFonts w:ascii="Times New Roman" w:hAnsi="Times New Roman" w:cs="Times New Roman"/>
          <w:i/>
          <w:sz w:val="28"/>
          <w:szCs w:val="28"/>
        </w:rPr>
        <w:t>целью</w:t>
      </w:r>
      <w:r w:rsidRPr="00CB6034">
        <w:rPr>
          <w:rFonts w:ascii="Times New Roman" w:hAnsi="Times New Roman" w:cs="Times New Roman"/>
          <w:sz w:val="28"/>
          <w:szCs w:val="28"/>
        </w:rPr>
        <w:t xml:space="preserve"> которых является получение объективной информации, отражающей состояние и динамику качества образования</w:t>
      </w:r>
      <w:r w:rsidR="00F55C26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Pr="00CB6034">
        <w:rPr>
          <w:rFonts w:ascii="Times New Roman" w:hAnsi="Times New Roman" w:cs="Times New Roman"/>
          <w:sz w:val="28"/>
          <w:szCs w:val="28"/>
        </w:rPr>
        <w:t xml:space="preserve">. </w:t>
      </w:r>
      <w:r w:rsidR="00214E67" w:rsidRPr="00CB6034">
        <w:rPr>
          <w:rFonts w:ascii="Times New Roman" w:hAnsi="Times New Roman" w:cs="Times New Roman"/>
          <w:sz w:val="28"/>
          <w:szCs w:val="28"/>
        </w:rPr>
        <w:t>Полученные в ходе мониторинга аналитико-статистические данные станут основой для разработки адресных рекомендаций, направленных на повышение качества образования</w:t>
      </w:r>
      <w:r w:rsidR="00F55C26">
        <w:rPr>
          <w:rFonts w:ascii="Times New Roman" w:hAnsi="Times New Roman" w:cs="Times New Roman"/>
          <w:sz w:val="28"/>
          <w:szCs w:val="28"/>
        </w:rPr>
        <w:t xml:space="preserve"> в МОБУ гимназии № 1 им. Филатовой </w:t>
      </w:r>
      <w:proofErr w:type="gramStart"/>
      <w:r w:rsidR="00F55C26">
        <w:rPr>
          <w:rFonts w:ascii="Times New Roman" w:hAnsi="Times New Roman" w:cs="Times New Roman"/>
          <w:sz w:val="28"/>
          <w:szCs w:val="28"/>
        </w:rPr>
        <w:t>Р.А.</w:t>
      </w:r>
      <w:r w:rsidR="00214E67" w:rsidRPr="00CB60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64CC875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NewRomanPSMT" w:hAnsi="TimesNewRomanPSMT"/>
          <w:b/>
          <w:color w:val="000000"/>
          <w:sz w:val="28"/>
          <w:szCs w:val="28"/>
        </w:rPr>
      </w:pPr>
      <w:r w:rsidRPr="00CB6034">
        <w:rPr>
          <w:rFonts w:ascii="TimesNewRomanPSMT" w:hAnsi="TimesNewRomanPSMT"/>
          <w:b/>
          <w:color w:val="000000"/>
          <w:sz w:val="28"/>
          <w:szCs w:val="28"/>
        </w:rPr>
        <w:t>Источники,</w:t>
      </w:r>
      <w:r w:rsidRPr="00CB6034">
        <w:rPr>
          <w:rFonts w:ascii="TimesNewRomanPSMT" w:hAnsi="TimesNewRomanPSMT"/>
          <w:color w:val="000000"/>
          <w:sz w:val="28"/>
          <w:szCs w:val="28"/>
        </w:rPr>
        <w:t xml:space="preserve"> м</w:t>
      </w:r>
      <w:r w:rsidRPr="00CB603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етоды сбора и обработки информации </w:t>
      </w:r>
      <w:r w:rsidR="00437A1E" w:rsidRPr="00CB6034">
        <w:rPr>
          <w:rFonts w:ascii="TimesNewRomanPSMT" w:hAnsi="TimesNewRomanPSMT"/>
          <w:b/>
          <w:color w:val="000000"/>
          <w:sz w:val="28"/>
          <w:szCs w:val="28"/>
        </w:rPr>
        <w:t>для проведения Мониторинга</w:t>
      </w:r>
    </w:p>
    <w:p w14:paraId="15394EE2" w14:textId="41F1C7D9" w:rsidR="00F55C26" w:rsidRPr="00922BB2" w:rsidRDefault="00214E67" w:rsidP="00EE2091">
      <w:pPr>
        <w:pStyle w:val="a6"/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B6034">
        <w:rPr>
          <w:rFonts w:ascii="TimesNewRomanPSMT" w:hAnsi="TimesNewRomanPSMT"/>
          <w:color w:val="000000"/>
          <w:sz w:val="28"/>
          <w:szCs w:val="28"/>
        </w:rPr>
        <w:t xml:space="preserve">Источниками получения информации для проведения Мониторинга выступают </w:t>
      </w:r>
      <w:r w:rsidR="00F55C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F55C26" w:rsidRPr="00F55C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татистическая отчётность ФИС ОКО и РИС ГИА</w:t>
      </w:r>
      <w:r w:rsidR="00922BB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22BB2">
        <w:rPr>
          <w:rFonts w:ascii="Times New Roman" w:hAnsi="Times New Roman" w:cs="Times New Roman"/>
          <w:sz w:val="28"/>
          <w:szCs w:val="28"/>
        </w:rPr>
        <w:t>п</w:t>
      </w:r>
      <w:r w:rsidR="00922BB2" w:rsidRPr="00922BB2">
        <w:rPr>
          <w:rFonts w:ascii="Times New Roman" w:hAnsi="Times New Roman" w:cs="Times New Roman"/>
          <w:sz w:val="28"/>
          <w:szCs w:val="28"/>
        </w:rPr>
        <w:t>риказы, аналитические справки</w:t>
      </w:r>
      <w:r w:rsidR="000B1A5E">
        <w:rPr>
          <w:rFonts w:ascii="Times New Roman" w:hAnsi="Times New Roman" w:cs="Times New Roman"/>
          <w:sz w:val="28"/>
          <w:szCs w:val="28"/>
        </w:rPr>
        <w:t>, статистические формы отчетности</w:t>
      </w:r>
      <w:r w:rsidR="00922BB2" w:rsidRPr="00922BB2">
        <w:rPr>
          <w:rFonts w:ascii="Times New Roman" w:hAnsi="Times New Roman" w:cs="Times New Roman"/>
          <w:sz w:val="28"/>
          <w:szCs w:val="28"/>
        </w:rPr>
        <w:t xml:space="preserve"> </w:t>
      </w:r>
      <w:r w:rsidR="000B1A5E">
        <w:rPr>
          <w:rFonts w:ascii="Times New Roman" w:hAnsi="Times New Roman" w:cs="Times New Roman"/>
          <w:sz w:val="28"/>
          <w:szCs w:val="28"/>
        </w:rPr>
        <w:t xml:space="preserve">директора гимназии, </w:t>
      </w:r>
      <w:r w:rsidR="00922BB2" w:rsidRPr="000B1A5E">
        <w:rPr>
          <w:rFonts w:ascii="TimesNewRomanPSMT" w:hAnsi="TimesNewRomanPSMT"/>
          <w:color w:val="000000"/>
          <w:sz w:val="28"/>
          <w:szCs w:val="28"/>
        </w:rPr>
        <w:t>Управления по образованию и науке администрации муниципального образования городского округа города-курорта Сочи, МКУ СЦРО, МКУ ЦОКО</w:t>
      </w:r>
      <w:r w:rsidR="00922BB2" w:rsidRPr="00922BB2">
        <w:rPr>
          <w:rFonts w:ascii="Times New Roman" w:hAnsi="Times New Roman" w:cs="Times New Roman"/>
          <w:sz w:val="28"/>
          <w:szCs w:val="28"/>
        </w:rPr>
        <w:t xml:space="preserve"> УОН, МКУ СЦРО</w:t>
      </w:r>
    </w:p>
    <w:p w14:paraId="6DB18DFE" w14:textId="0796D88C" w:rsidR="00EE2091" w:rsidRPr="00692D5C" w:rsidRDefault="00214E67" w:rsidP="00692D5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NewRomanPSMT" w:hAnsi="TimesNewRomanPSMT"/>
          <w:color w:val="000000"/>
          <w:sz w:val="28"/>
          <w:szCs w:val="28"/>
        </w:rPr>
        <w:t xml:space="preserve">Для получения информации используются аналитико-статистические данные, отчеты, данные оценочных процедур, опросов участников образовательных отношений, тестирований методических компетенций педагогических работников и др., полученные </w:t>
      </w:r>
      <w:r w:rsidR="000B1A5E">
        <w:rPr>
          <w:rFonts w:ascii="TimesNewRomanPSMT" w:hAnsi="TimesNewRomanPSMT"/>
          <w:color w:val="000000"/>
          <w:sz w:val="28"/>
          <w:szCs w:val="28"/>
        </w:rPr>
        <w:t xml:space="preserve">непосредственно в гимназии, а также от </w:t>
      </w:r>
      <w:r w:rsidR="000B1A5E" w:rsidRPr="00F55C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ФИС ОКО</w:t>
      </w:r>
      <w:r w:rsidR="000B1A5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0B1A5E" w:rsidRPr="00F55C2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РИС ГИА</w:t>
      </w:r>
      <w:r w:rsidR="000B1A5E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0B1A5E">
        <w:rPr>
          <w:rFonts w:ascii="TimesNewRomanPSMT" w:hAnsi="TimesNewRomanPSMT"/>
          <w:color w:val="000000"/>
          <w:sz w:val="28"/>
          <w:szCs w:val="28"/>
        </w:rPr>
        <w:t>МКУ ЦОКО, МКУ СЦРО, УОН.</w:t>
      </w:r>
    </w:p>
    <w:p w14:paraId="4FA13000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4">
        <w:rPr>
          <w:rFonts w:ascii="Times New Roman" w:hAnsi="Times New Roman" w:cs="Times New Roman"/>
          <w:b/>
          <w:sz w:val="28"/>
          <w:szCs w:val="28"/>
        </w:rPr>
        <w:t>Методы сбора информации</w:t>
      </w:r>
    </w:p>
    <w:p w14:paraId="75BB4B09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b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используются </w:t>
      </w:r>
      <w:r w:rsidRPr="00CB6034">
        <w:rPr>
          <w:rFonts w:ascii="Times New Roman" w:hAnsi="Times New Roman" w:cs="Times New Roman"/>
          <w:b/>
          <w:sz w:val="28"/>
          <w:szCs w:val="28"/>
        </w:rPr>
        <w:t>следующие методы сбора информации:</w:t>
      </w:r>
      <w:r w:rsidRPr="00CB6034">
        <w:rPr>
          <w:b/>
        </w:rPr>
        <w:t xml:space="preserve"> </w:t>
      </w:r>
    </w:p>
    <w:p w14:paraId="2D3A8CB6" w14:textId="275F0E0A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- </w:t>
      </w:r>
      <w:r w:rsidR="000B1A5E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Pr="00CB6034">
        <w:rPr>
          <w:rFonts w:ascii="Times New Roman" w:hAnsi="Times New Roman" w:cs="Times New Roman"/>
          <w:sz w:val="28"/>
          <w:szCs w:val="28"/>
        </w:rPr>
        <w:t>аудит документационного обеспечения</w:t>
      </w:r>
      <w:r w:rsidRPr="00CB6034">
        <w:t xml:space="preserve"> </w:t>
      </w:r>
      <w:r w:rsidRPr="00CB6034">
        <w:rPr>
          <w:rFonts w:ascii="Times New Roman" w:hAnsi="Times New Roman" w:cs="Times New Roman"/>
          <w:sz w:val="28"/>
          <w:szCs w:val="28"/>
        </w:rPr>
        <w:t>проводится в отношении документов, размещенных на официальн</w:t>
      </w:r>
      <w:r w:rsidR="000B1A5E">
        <w:rPr>
          <w:rFonts w:ascii="Times New Roman" w:hAnsi="Times New Roman" w:cs="Times New Roman"/>
          <w:sz w:val="28"/>
          <w:szCs w:val="28"/>
        </w:rPr>
        <w:t>ом</w:t>
      </w:r>
      <w:r w:rsidRPr="00CB6034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1A5E">
        <w:rPr>
          <w:rFonts w:ascii="Times New Roman" w:hAnsi="Times New Roman" w:cs="Times New Roman"/>
          <w:sz w:val="28"/>
          <w:szCs w:val="28"/>
        </w:rPr>
        <w:t>е гимназии</w:t>
      </w:r>
      <w:r w:rsidRPr="00CB6034">
        <w:rPr>
          <w:rFonts w:ascii="Times New Roman" w:hAnsi="Times New Roman" w:cs="Times New Roman"/>
          <w:sz w:val="28"/>
          <w:szCs w:val="28"/>
        </w:rPr>
        <w:t xml:space="preserve"> (если их содержание не имеет ограничений доступа): основные общеобразовательные программы, отчеты </w:t>
      </w:r>
      <w:proofErr w:type="spellStart"/>
      <w:r w:rsidRPr="00CB60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B6034">
        <w:rPr>
          <w:rFonts w:ascii="Times New Roman" w:hAnsi="Times New Roman" w:cs="Times New Roman"/>
          <w:sz w:val="28"/>
          <w:szCs w:val="28"/>
        </w:rPr>
        <w:t>, локально-нормативные акты, регламентирующие ВСОКО в образовательной организации;</w:t>
      </w:r>
    </w:p>
    <w:p w14:paraId="3A34E015" w14:textId="51DC0AF8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- опрос (интервьюирование) как метод сбора информации</w:t>
      </w:r>
      <w:r w:rsidRPr="00CB6034">
        <w:t xml:space="preserve"> </w:t>
      </w:r>
      <w:r w:rsidRPr="00CB6034"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0B1A5E">
        <w:rPr>
          <w:rFonts w:ascii="Times New Roman" w:hAnsi="Times New Roman" w:cs="Times New Roman"/>
          <w:sz w:val="28"/>
          <w:szCs w:val="28"/>
        </w:rPr>
        <w:t>педагогами, обучающимися и их родителями (законными представителями)</w:t>
      </w:r>
      <w:r w:rsidRPr="00CB6034">
        <w:rPr>
          <w:rFonts w:ascii="Times New Roman" w:hAnsi="Times New Roman" w:cs="Times New Roman"/>
          <w:sz w:val="28"/>
          <w:szCs w:val="28"/>
        </w:rPr>
        <w:t>;</w:t>
      </w:r>
    </w:p>
    <w:p w14:paraId="198567CA" w14:textId="6D57CB5E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1A5E">
        <w:rPr>
          <w:rFonts w:ascii="Times New Roman" w:hAnsi="Times New Roman" w:cs="Times New Roman"/>
          <w:sz w:val="28"/>
          <w:szCs w:val="28"/>
        </w:rPr>
        <w:t>само</w:t>
      </w:r>
      <w:r w:rsidRPr="00CB6034">
        <w:rPr>
          <w:rFonts w:ascii="Times New Roman" w:hAnsi="Times New Roman" w:cs="Times New Roman"/>
          <w:sz w:val="28"/>
          <w:szCs w:val="28"/>
        </w:rPr>
        <w:t>анализ содержания информационных ресурсов (сайт образовательн</w:t>
      </w:r>
      <w:r w:rsidR="006F7CA1">
        <w:rPr>
          <w:rFonts w:ascii="Times New Roman" w:hAnsi="Times New Roman" w:cs="Times New Roman"/>
          <w:sz w:val="28"/>
          <w:szCs w:val="28"/>
        </w:rPr>
        <w:t>ой</w:t>
      </w:r>
      <w:r w:rsidRPr="00CB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7CA1">
        <w:rPr>
          <w:rFonts w:ascii="Times New Roman" w:hAnsi="Times New Roman" w:cs="Times New Roman"/>
          <w:sz w:val="28"/>
          <w:szCs w:val="28"/>
        </w:rPr>
        <w:t>и</w:t>
      </w:r>
      <w:r w:rsidRPr="00CB6034">
        <w:rPr>
          <w:rFonts w:ascii="Times New Roman" w:hAnsi="Times New Roman" w:cs="Times New Roman"/>
          <w:sz w:val="28"/>
          <w:szCs w:val="28"/>
        </w:rPr>
        <w:t xml:space="preserve">) состоит в оценке созданного информационно-методического контента; </w:t>
      </w:r>
    </w:p>
    <w:p w14:paraId="2DEB61E9" w14:textId="0D31931A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- анализ результатов деятельности, персональных и коллективных достижений субъектов</w:t>
      </w:r>
      <w:r w:rsidR="006F7CA1" w:rsidRPr="006F7CA1">
        <w:rPr>
          <w:rFonts w:ascii="Times New Roman" w:hAnsi="Times New Roman" w:cs="Times New Roman"/>
          <w:sz w:val="28"/>
          <w:szCs w:val="28"/>
        </w:rPr>
        <w:t xml:space="preserve"> </w:t>
      </w:r>
      <w:r w:rsidR="006F7CA1" w:rsidRPr="00CB6034">
        <w:rPr>
          <w:rFonts w:ascii="Times New Roman" w:hAnsi="Times New Roman" w:cs="Times New Roman"/>
          <w:sz w:val="28"/>
          <w:szCs w:val="28"/>
        </w:rPr>
        <w:t>образовательн</w:t>
      </w:r>
      <w:r w:rsidR="006F7CA1">
        <w:rPr>
          <w:rFonts w:ascii="Times New Roman" w:hAnsi="Times New Roman" w:cs="Times New Roman"/>
          <w:sz w:val="28"/>
          <w:szCs w:val="28"/>
        </w:rPr>
        <w:t>ой</w:t>
      </w:r>
      <w:r w:rsidR="006F7CA1" w:rsidRPr="00CB603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F7CA1">
        <w:rPr>
          <w:rFonts w:ascii="Times New Roman" w:hAnsi="Times New Roman" w:cs="Times New Roman"/>
          <w:sz w:val="28"/>
          <w:szCs w:val="28"/>
        </w:rPr>
        <w:t>и</w:t>
      </w:r>
      <w:r w:rsidRPr="00CB6034">
        <w:rPr>
          <w:rFonts w:ascii="Times New Roman" w:hAnsi="Times New Roman" w:cs="Times New Roman"/>
          <w:sz w:val="28"/>
          <w:szCs w:val="28"/>
        </w:rPr>
        <w:t>;</w:t>
      </w:r>
    </w:p>
    <w:p w14:paraId="3A1803F5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B603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- экспертиза документации, отражающей организацию работы по повышению качества в образовательной организации </w:t>
      </w:r>
      <w:r w:rsidRPr="00CB6034">
        <w:rPr>
          <w:rFonts w:ascii="TimesNewRomanPSMT" w:hAnsi="TimesNewRomanPSMT"/>
          <w:color w:val="000000"/>
          <w:sz w:val="28"/>
          <w:szCs w:val="28"/>
        </w:rPr>
        <w:t xml:space="preserve">(планы или программы работы, отчеты, результаты </w:t>
      </w:r>
      <w:proofErr w:type="spellStart"/>
      <w:r w:rsidRPr="00CB6034">
        <w:rPr>
          <w:rFonts w:ascii="TimesNewRomanPSMT" w:hAnsi="TimesNewRomanPSMT"/>
          <w:color w:val="000000"/>
          <w:sz w:val="28"/>
          <w:szCs w:val="28"/>
        </w:rPr>
        <w:t>самообследования</w:t>
      </w:r>
      <w:proofErr w:type="spellEnd"/>
      <w:r w:rsidRPr="00CB6034">
        <w:rPr>
          <w:rFonts w:ascii="TimesNewRomanPSMT" w:hAnsi="TimesNewRomanPSMT"/>
          <w:color w:val="000000"/>
          <w:sz w:val="28"/>
          <w:szCs w:val="28"/>
        </w:rPr>
        <w:t xml:space="preserve"> и др.).</w:t>
      </w:r>
    </w:p>
    <w:p w14:paraId="465C9F73" w14:textId="77777777" w:rsidR="00EE2091" w:rsidRPr="00CB6034" w:rsidRDefault="00EE2091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5DE99F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4">
        <w:rPr>
          <w:rFonts w:ascii="Times New Roman" w:hAnsi="Times New Roman" w:cs="Times New Roman"/>
          <w:b/>
          <w:sz w:val="28"/>
          <w:szCs w:val="28"/>
        </w:rPr>
        <w:t>Методы обработки информации</w:t>
      </w:r>
    </w:p>
    <w:p w14:paraId="2FD879B7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В ходе проведения Мониторинга используются следующие методы обработки информации:</w:t>
      </w:r>
    </w:p>
    <w:p w14:paraId="1EC22C1D" w14:textId="70F93E9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- нематематические: </w:t>
      </w:r>
      <w:r w:rsidRPr="00CB603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группировка, классификация, обобщение, трансформация отображения аналитических данных, сопоставление;</w:t>
      </w:r>
    </w:p>
    <w:p w14:paraId="1A2304B7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- математические методы обработки информации: </w:t>
      </w:r>
      <w:proofErr w:type="spellStart"/>
      <w:r w:rsidRPr="00CB6034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CB6034">
        <w:rPr>
          <w:rFonts w:ascii="Times New Roman" w:hAnsi="Times New Roman" w:cs="Times New Roman"/>
          <w:sz w:val="28"/>
          <w:szCs w:val="28"/>
        </w:rPr>
        <w:t xml:space="preserve">, ранжирование, медиана, среднее арифметическое. </w:t>
      </w:r>
    </w:p>
    <w:p w14:paraId="4C78B274" w14:textId="77777777" w:rsidR="00EE2091" w:rsidRPr="00CB6034" w:rsidRDefault="00EE2091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2DB0A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A1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систем для сбора информации</w:t>
      </w:r>
    </w:p>
    <w:p w14:paraId="6479F2BC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Информационные системы обеспечивают сбор, хранение, обработку, поиск, передачу информации, помогают анализировать состояние работы по повышению качества образования в образовательном учреждении.</w:t>
      </w:r>
    </w:p>
    <w:p w14:paraId="356209EA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Сбор и обработка информации в рамках Мониторинга осуществляется с использованием следующих информационных систем:</w:t>
      </w:r>
    </w:p>
    <w:p w14:paraId="0D2313E7" w14:textId="77777777" w:rsidR="00214E67" w:rsidRPr="00A4383E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3E">
        <w:rPr>
          <w:rFonts w:ascii="Times New Roman" w:hAnsi="Times New Roman" w:cs="Times New Roman"/>
          <w:sz w:val="28"/>
          <w:szCs w:val="28"/>
        </w:rPr>
        <w:t xml:space="preserve">- защищенные таблицы </w:t>
      </w:r>
      <w:proofErr w:type="spellStart"/>
      <w:r w:rsidRPr="00A4383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A4383E">
        <w:rPr>
          <w:rFonts w:ascii="Times New Roman" w:hAnsi="Times New Roman" w:cs="Times New Roman"/>
          <w:sz w:val="28"/>
          <w:szCs w:val="28"/>
        </w:rPr>
        <w:t xml:space="preserve"> с автоматизированной обработкой данных, фильтрацией информации по типам запросов;</w:t>
      </w:r>
    </w:p>
    <w:p w14:paraId="15BF39BF" w14:textId="77777777" w:rsidR="00214E67" w:rsidRPr="00A4383E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383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4383E">
        <w:rPr>
          <w:rFonts w:ascii="Times New Roman" w:hAnsi="Times New Roman" w:cs="Times New Roman"/>
          <w:sz w:val="28"/>
          <w:szCs w:val="28"/>
        </w:rPr>
        <w:t>-формы для массовых опросов;</w:t>
      </w:r>
    </w:p>
    <w:p w14:paraId="64170A09" w14:textId="77777777" w:rsidR="00214E67" w:rsidRPr="00A4383E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3E">
        <w:rPr>
          <w:rFonts w:ascii="Times New Roman" w:hAnsi="Times New Roman" w:cs="Times New Roman"/>
          <w:sz w:val="28"/>
          <w:szCs w:val="28"/>
        </w:rPr>
        <w:t>- тестовые оболочки, позволяющие дистанционно участвовать в тестировании;</w:t>
      </w:r>
    </w:p>
    <w:p w14:paraId="62E8D734" w14:textId="7BBC68BC" w:rsidR="00214E67" w:rsidRPr="00A4383E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3E">
        <w:rPr>
          <w:rFonts w:ascii="Times New Roman" w:hAnsi="Times New Roman" w:cs="Times New Roman"/>
          <w:sz w:val="28"/>
          <w:szCs w:val="28"/>
        </w:rPr>
        <w:t xml:space="preserve">- совокупность диагностических материалов, разработанных </w:t>
      </w:r>
      <w:r w:rsidR="00A4383E" w:rsidRPr="00A4383E">
        <w:rPr>
          <w:rFonts w:ascii="Times New Roman" w:hAnsi="Times New Roman" w:cs="Times New Roman"/>
          <w:sz w:val="28"/>
          <w:szCs w:val="28"/>
        </w:rPr>
        <w:t>д</w:t>
      </w:r>
      <w:r w:rsidRPr="00A4383E">
        <w:rPr>
          <w:rFonts w:ascii="Times New Roman" w:hAnsi="Times New Roman" w:cs="Times New Roman"/>
          <w:sz w:val="28"/>
          <w:szCs w:val="28"/>
        </w:rPr>
        <w:t>ля использования в рамках мониторингов;</w:t>
      </w:r>
    </w:p>
    <w:p w14:paraId="1994E13A" w14:textId="77777777" w:rsidR="00214E67" w:rsidRPr="00A4383E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3E">
        <w:rPr>
          <w:rFonts w:ascii="Times New Roman" w:hAnsi="Times New Roman" w:cs="Times New Roman"/>
          <w:sz w:val="28"/>
          <w:szCs w:val="28"/>
        </w:rPr>
        <w:t xml:space="preserve">- средства интернет-связи (официальная электронная почта, группы в </w:t>
      </w:r>
      <w:proofErr w:type="spellStart"/>
      <w:r w:rsidRPr="00A4383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A4383E">
        <w:rPr>
          <w:rFonts w:ascii="Times New Roman" w:hAnsi="Times New Roman" w:cs="Times New Roman"/>
          <w:sz w:val="28"/>
          <w:szCs w:val="28"/>
        </w:rPr>
        <w:t>, чаты и др.);</w:t>
      </w:r>
    </w:p>
    <w:p w14:paraId="7F9120CB" w14:textId="7DEFC7BC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3E">
        <w:rPr>
          <w:rFonts w:ascii="Times New Roman" w:hAnsi="Times New Roman" w:cs="Times New Roman"/>
          <w:sz w:val="28"/>
          <w:szCs w:val="28"/>
        </w:rPr>
        <w:t>- официальны</w:t>
      </w:r>
      <w:r w:rsidR="00A4383E" w:rsidRPr="00A4383E">
        <w:rPr>
          <w:rFonts w:ascii="Times New Roman" w:hAnsi="Times New Roman" w:cs="Times New Roman"/>
          <w:sz w:val="28"/>
          <w:szCs w:val="28"/>
        </w:rPr>
        <w:t>й</w:t>
      </w:r>
      <w:r w:rsidRPr="00A4383E">
        <w:rPr>
          <w:rFonts w:ascii="Times New Roman" w:hAnsi="Times New Roman" w:cs="Times New Roman"/>
          <w:sz w:val="28"/>
          <w:szCs w:val="28"/>
        </w:rPr>
        <w:t xml:space="preserve"> сайт </w:t>
      </w:r>
      <w:r w:rsidR="00A4383E" w:rsidRPr="00A4383E">
        <w:rPr>
          <w:rFonts w:ascii="Times New Roman" w:hAnsi="Times New Roman" w:cs="Times New Roman"/>
          <w:sz w:val="28"/>
          <w:szCs w:val="28"/>
        </w:rPr>
        <w:t xml:space="preserve">гимназии, </w:t>
      </w:r>
      <w:r w:rsidRPr="00A4383E">
        <w:rPr>
          <w:rFonts w:ascii="Times New Roman" w:hAnsi="Times New Roman" w:cs="Times New Roman"/>
          <w:sz w:val="28"/>
          <w:szCs w:val="28"/>
        </w:rPr>
        <w:t>содержащи</w:t>
      </w:r>
      <w:r w:rsidR="00A4383E" w:rsidRPr="00A4383E">
        <w:rPr>
          <w:rFonts w:ascii="Times New Roman" w:hAnsi="Times New Roman" w:cs="Times New Roman"/>
          <w:sz w:val="28"/>
          <w:szCs w:val="28"/>
        </w:rPr>
        <w:t>й</w:t>
      </w:r>
      <w:r w:rsidRPr="00A4383E">
        <w:rPr>
          <w:rFonts w:ascii="Times New Roman" w:hAnsi="Times New Roman" w:cs="Times New Roman"/>
          <w:sz w:val="28"/>
          <w:szCs w:val="28"/>
        </w:rPr>
        <w:t xml:space="preserve"> систематизированную информацию о реализации </w:t>
      </w:r>
      <w:r w:rsidR="00EE2091" w:rsidRPr="00A4383E">
        <w:rPr>
          <w:rFonts w:ascii="Times New Roman" w:hAnsi="Times New Roman" w:cs="Times New Roman"/>
          <w:sz w:val="28"/>
          <w:szCs w:val="28"/>
        </w:rPr>
        <w:t>Программы</w:t>
      </w:r>
      <w:r w:rsidR="00A4383E" w:rsidRPr="00A4383E">
        <w:rPr>
          <w:rFonts w:ascii="Times New Roman" w:hAnsi="Times New Roman" w:cs="Times New Roman"/>
          <w:sz w:val="28"/>
          <w:szCs w:val="28"/>
        </w:rPr>
        <w:t>, в том числе ресурсы официальных сайтов Управления по образованию и науки г.</w:t>
      </w:r>
      <w:r w:rsidR="00A4383E">
        <w:rPr>
          <w:rFonts w:ascii="Times New Roman" w:hAnsi="Times New Roman" w:cs="Times New Roman"/>
          <w:sz w:val="28"/>
          <w:szCs w:val="28"/>
        </w:rPr>
        <w:t xml:space="preserve"> </w:t>
      </w:r>
      <w:r w:rsidR="00A4383E" w:rsidRPr="00A4383E">
        <w:rPr>
          <w:rFonts w:ascii="Times New Roman" w:hAnsi="Times New Roman" w:cs="Times New Roman"/>
          <w:sz w:val="28"/>
          <w:szCs w:val="28"/>
        </w:rPr>
        <w:t>Сочи, МКУ СЦРО, МКУ ЦОКО</w:t>
      </w:r>
      <w:r w:rsidRPr="00A4383E">
        <w:rPr>
          <w:rFonts w:ascii="Times New Roman" w:hAnsi="Times New Roman" w:cs="Times New Roman"/>
          <w:sz w:val="28"/>
          <w:szCs w:val="28"/>
        </w:rPr>
        <w:t>.</w:t>
      </w:r>
    </w:p>
    <w:p w14:paraId="7DA40AD2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14447" w14:textId="77777777" w:rsidR="006F7CA1" w:rsidRDefault="006F7CA1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BE374" w14:textId="77777777" w:rsidR="006F7CA1" w:rsidRDefault="006F7CA1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D8C703" w14:textId="77777777" w:rsidR="006F7CA1" w:rsidRDefault="006F7CA1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401CE4" w14:textId="2651BD52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3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</w:t>
      </w:r>
      <w:r w:rsidR="00EE2091" w:rsidRPr="00CB6034">
        <w:rPr>
          <w:rFonts w:ascii="Times New Roman" w:hAnsi="Times New Roman" w:cs="Times New Roman"/>
          <w:b/>
          <w:sz w:val="28"/>
          <w:szCs w:val="28"/>
        </w:rPr>
        <w:t>е</w:t>
      </w:r>
      <w:r w:rsidRPr="00CB6034">
        <w:rPr>
          <w:rFonts w:ascii="Times New Roman" w:hAnsi="Times New Roman" w:cs="Times New Roman"/>
          <w:b/>
          <w:sz w:val="28"/>
          <w:szCs w:val="28"/>
        </w:rPr>
        <w:t xml:space="preserve"> Мониторинга</w:t>
      </w:r>
    </w:p>
    <w:p w14:paraId="4018CDB2" w14:textId="70C3FE76" w:rsidR="00A4383E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Оператором мониторинга является</w:t>
      </w:r>
      <w:r w:rsidR="00A4383E" w:rsidRPr="00A43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4383E">
        <w:rPr>
          <w:rFonts w:ascii="Times New Roman" w:hAnsi="Times New Roman" w:cs="Times New Roman"/>
          <w:bCs/>
          <w:sz w:val="28"/>
          <w:szCs w:val="28"/>
        </w:rPr>
        <w:t>е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A4383E">
        <w:rPr>
          <w:rFonts w:ascii="Times New Roman" w:hAnsi="Times New Roman" w:cs="Times New Roman"/>
          <w:bCs/>
          <w:sz w:val="28"/>
          <w:szCs w:val="28"/>
        </w:rPr>
        <w:t>е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A4383E">
        <w:rPr>
          <w:rFonts w:ascii="Times New Roman" w:hAnsi="Times New Roman" w:cs="Times New Roman"/>
          <w:bCs/>
          <w:sz w:val="28"/>
          <w:szCs w:val="28"/>
        </w:rPr>
        <w:t>е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4383E">
        <w:rPr>
          <w:rFonts w:ascii="Times New Roman" w:hAnsi="Times New Roman" w:cs="Times New Roman"/>
          <w:bCs/>
          <w:sz w:val="28"/>
          <w:szCs w:val="28"/>
        </w:rPr>
        <w:t>е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гимнази</w:t>
      </w:r>
      <w:r w:rsidR="00A4383E">
        <w:rPr>
          <w:rFonts w:ascii="Times New Roman" w:hAnsi="Times New Roman" w:cs="Times New Roman"/>
          <w:bCs/>
          <w:sz w:val="28"/>
          <w:szCs w:val="28"/>
        </w:rPr>
        <w:t>я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№ 1 имени Филатовой Риммы Алексеевны муниципального образования городской округ город-курорт Сочи Краснодарского края</w:t>
      </w:r>
    </w:p>
    <w:p w14:paraId="7F8A7C2C" w14:textId="1A12C51F" w:rsidR="00214E67" w:rsidRPr="00CB6034" w:rsidRDefault="00214E67" w:rsidP="00A4383E">
      <w:pPr>
        <w:pStyle w:val="a6"/>
        <w:spacing w:line="276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B6034">
        <w:rPr>
          <w:rFonts w:ascii="TimesNewRomanPSMT" w:hAnsi="TimesNewRomanPSMT"/>
          <w:color w:val="000000"/>
          <w:sz w:val="28"/>
          <w:szCs w:val="28"/>
        </w:rPr>
        <w:t xml:space="preserve">Периодичность, показатели, формы сбора и представления информации определяются </w:t>
      </w:r>
      <w:r w:rsidR="00A4383E">
        <w:rPr>
          <w:rFonts w:ascii="TimesNewRomanPSMT" w:hAnsi="TimesNewRomanPSMT"/>
          <w:color w:val="000000"/>
          <w:sz w:val="28"/>
          <w:szCs w:val="28"/>
        </w:rPr>
        <w:t xml:space="preserve">директором 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4383E">
        <w:rPr>
          <w:rFonts w:ascii="Times New Roman" w:hAnsi="Times New Roman" w:cs="Times New Roman"/>
          <w:bCs/>
          <w:sz w:val="28"/>
          <w:szCs w:val="28"/>
        </w:rPr>
        <w:t>го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A4383E">
        <w:rPr>
          <w:rFonts w:ascii="Times New Roman" w:hAnsi="Times New Roman" w:cs="Times New Roman"/>
          <w:bCs/>
          <w:sz w:val="28"/>
          <w:szCs w:val="28"/>
        </w:rPr>
        <w:t>го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A4383E">
        <w:rPr>
          <w:rFonts w:ascii="Times New Roman" w:hAnsi="Times New Roman" w:cs="Times New Roman"/>
          <w:bCs/>
          <w:sz w:val="28"/>
          <w:szCs w:val="28"/>
        </w:rPr>
        <w:t>го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4383E">
        <w:rPr>
          <w:rFonts w:ascii="Times New Roman" w:hAnsi="Times New Roman" w:cs="Times New Roman"/>
          <w:bCs/>
          <w:sz w:val="28"/>
          <w:szCs w:val="28"/>
        </w:rPr>
        <w:t>я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гимназии № 1 имени Филатовой Риммы Алексеевны муниципального образования городской округ город-курорт Сочи Краснодарского края</w:t>
      </w:r>
      <w:r w:rsidRPr="00CB6034">
        <w:rPr>
          <w:rFonts w:ascii="TimesNewRomanPSMT" w:hAnsi="TimesNewRomanPSMT"/>
          <w:color w:val="000000"/>
          <w:sz w:val="28"/>
          <w:szCs w:val="28"/>
        </w:rPr>
        <w:t>, но не реже 1 раза в год.</w:t>
      </w:r>
    </w:p>
    <w:p w14:paraId="7ECAA070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Лица, организующие и осуществляющие мониторинг, несут персональную ответственность за достоверность и объективность представляемой информации, за обработку данных мониторинга, их анализ и использование, распространение результатов.</w:t>
      </w:r>
    </w:p>
    <w:p w14:paraId="3E79DDA7" w14:textId="0DF67EC3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Сбор, обработка, систематизация и хранение полученной в результате проведения мониторинга осуществляется лиц</w:t>
      </w:r>
      <w:r w:rsidR="00EE2091" w:rsidRPr="00CB6034">
        <w:rPr>
          <w:rFonts w:ascii="Times New Roman" w:hAnsi="Times New Roman" w:cs="Times New Roman"/>
          <w:sz w:val="28"/>
          <w:szCs w:val="28"/>
        </w:rPr>
        <w:t>ами</w:t>
      </w:r>
      <w:r w:rsidRPr="00CB6034">
        <w:rPr>
          <w:rFonts w:ascii="Times New Roman" w:hAnsi="Times New Roman" w:cs="Times New Roman"/>
          <w:sz w:val="28"/>
          <w:szCs w:val="28"/>
        </w:rPr>
        <w:t xml:space="preserve">, ответственным за полноту и своевременность предоставления данной информации из числа работников 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4383E">
        <w:rPr>
          <w:rFonts w:ascii="Times New Roman" w:hAnsi="Times New Roman" w:cs="Times New Roman"/>
          <w:bCs/>
          <w:sz w:val="28"/>
          <w:szCs w:val="28"/>
        </w:rPr>
        <w:t>го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 w:rsidR="00A4383E">
        <w:rPr>
          <w:rFonts w:ascii="Times New Roman" w:hAnsi="Times New Roman" w:cs="Times New Roman"/>
          <w:bCs/>
          <w:sz w:val="28"/>
          <w:szCs w:val="28"/>
        </w:rPr>
        <w:t>го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A4383E">
        <w:rPr>
          <w:rFonts w:ascii="Times New Roman" w:hAnsi="Times New Roman" w:cs="Times New Roman"/>
          <w:bCs/>
          <w:sz w:val="28"/>
          <w:szCs w:val="28"/>
        </w:rPr>
        <w:t>го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4383E">
        <w:rPr>
          <w:rFonts w:ascii="Times New Roman" w:hAnsi="Times New Roman" w:cs="Times New Roman"/>
          <w:bCs/>
          <w:sz w:val="28"/>
          <w:szCs w:val="28"/>
        </w:rPr>
        <w:t>я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гимназии </w:t>
      </w:r>
      <w:r w:rsidR="00A438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83E" w:rsidRPr="00AA3D39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="00A4383E" w:rsidRPr="00AA3D39">
        <w:rPr>
          <w:rFonts w:ascii="Times New Roman" w:hAnsi="Times New Roman" w:cs="Times New Roman"/>
          <w:bCs/>
          <w:sz w:val="28"/>
          <w:szCs w:val="28"/>
        </w:rPr>
        <w:t xml:space="preserve"> 1 имени Филатовой Риммы Алексеевны муниципального образования городской округ город-курорт Сочи Краснодарского края</w:t>
      </w:r>
      <w:r w:rsidR="00A4383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3917F9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>Мониторинг основан на принципах системности, объективности и достоверности информации, полученных результатов, обеспечивающих принятие эффективных управленческих решений.</w:t>
      </w:r>
    </w:p>
    <w:p w14:paraId="7D599028" w14:textId="77777777" w:rsidR="00214E67" w:rsidRPr="00CB6034" w:rsidRDefault="00214E67" w:rsidP="00EE20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t xml:space="preserve">По результатам мониторинга осуществляется обработка полученной информации с использованием статистических методов анализа результатов. На основе полученных результатов разрабатываются адресные рекомендации для </w:t>
      </w:r>
      <w:r w:rsidR="00EE2091" w:rsidRPr="00CB6034">
        <w:rPr>
          <w:rFonts w:ascii="Times New Roman" w:hAnsi="Times New Roman" w:cs="Times New Roman"/>
          <w:sz w:val="28"/>
          <w:szCs w:val="28"/>
        </w:rPr>
        <w:t>повышения качества образования</w:t>
      </w:r>
      <w:r w:rsidRPr="00CB6034">
        <w:rPr>
          <w:rFonts w:ascii="Times New Roman" w:hAnsi="Times New Roman" w:cs="Times New Roman"/>
          <w:sz w:val="28"/>
          <w:szCs w:val="28"/>
        </w:rPr>
        <w:t>.</w:t>
      </w:r>
    </w:p>
    <w:p w14:paraId="6FFC5387" w14:textId="77777777" w:rsidR="00214E67" w:rsidRPr="00CB6034" w:rsidRDefault="00214E67" w:rsidP="0016375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1D4BC4" w14:textId="77777777" w:rsidR="00396CD6" w:rsidRPr="00CB6034" w:rsidRDefault="00396CD6">
      <w:pPr>
        <w:rPr>
          <w:rFonts w:ascii="Times New Roman" w:hAnsi="Times New Roman" w:cs="Times New Roman"/>
          <w:sz w:val="28"/>
          <w:szCs w:val="28"/>
        </w:rPr>
      </w:pPr>
      <w:r w:rsidRPr="00CB6034">
        <w:rPr>
          <w:rFonts w:ascii="Times New Roman" w:hAnsi="Times New Roman" w:cs="Times New Roman"/>
          <w:sz w:val="28"/>
          <w:szCs w:val="28"/>
        </w:rPr>
        <w:br w:type="page"/>
      </w:r>
    </w:p>
    <w:p w14:paraId="04F0836F" w14:textId="77777777" w:rsidR="00396CD6" w:rsidRPr="00CB6034" w:rsidRDefault="00396CD6" w:rsidP="0016375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6CD6" w:rsidRPr="00CB6034" w:rsidSect="000D2C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9EEFC03" w14:textId="77777777" w:rsidR="00A07CED" w:rsidRPr="00CB6034" w:rsidRDefault="00AB790D" w:rsidP="00A07CE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603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Таблица №2. </w:t>
      </w:r>
      <w:r w:rsidR="00A07CED" w:rsidRPr="00CB6034">
        <w:rPr>
          <w:rFonts w:ascii="Times New Roman" w:hAnsi="Times New Roman" w:cs="Times New Roman"/>
          <w:b/>
          <w:sz w:val="27"/>
          <w:szCs w:val="27"/>
        </w:rPr>
        <w:t xml:space="preserve">Показатели мониторинга </w:t>
      </w:r>
      <w:r w:rsidR="00BB3344" w:rsidRPr="00CB6034">
        <w:rPr>
          <w:rFonts w:ascii="Times New Roman" w:hAnsi="Times New Roman" w:cs="Times New Roman"/>
          <w:b/>
          <w:sz w:val="27"/>
          <w:szCs w:val="27"/>
        </w:rPr>
        <w:t>качества образования</w:t>
      </w:r>
    </w:p>
    <w:p w14:paraId="0046CBE5" w14:textId="27DB4089" w:rsidR="00A07CED" w:rsidRPr="00CB6034" w:rsidRDefault="00E41263" w:rsidP="00A07CED">
      <w:pPr>
        <w:pStyle w:val="a6"/>
        <w:jc w:val="center"/>
        <w:rPr>
          <w:sz w:val="27"/>
          <w:szCs w:val="27"/>
        </w:rPr>
      </w:pPr>
      <w:r w:rsidRPr="004D0CD8">
        <w:rPr>
          <w:rFonts w:ascii="Times New Roman" w:hAnsi="Times New Roman" w:cs="Times New Roman"/>
          <w:b/>
          <w:sz w:val="27"/>
          <w:szCs w:val="27"/>
        </w:rPr>
        <w:t>в МОБУ</w:t>
      </w:r>
      <w:r w:rsidR="00A07CED" w:rsidRPr="004D0CD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гимназии № 1 им. Филатовой Р.А.</w:t>
      </w:r>
    </w:p>
    <w:p w14:paraId="3708CAA3" w14:textId="77777777" w:rsidR="00396CD6" w:rsidRPr="00CB6034" w:rsidRDefault="00396CD6" w:rsidP="0016375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3969"/>
        <w:gridCol w:w="4082"/>
      </w:tblGrid>
      <w:tr w:rsidR="00BF4555" w:rsidRPr="00610B2E" w14:paraId="45AB6928" w14:textId="77777777" w:rsidTr="00610B2E">
        <w:tc>
          <w:tcPr>
            <w:tcW w:w="5274" w:type="dxa"/>
          </w:tcPr>
          <w:p w14:paraId="67529CC4" w14:textId="77777777" w:rsidR="00A07CED" w:rsidRPr="00610B2E" w:rsidRDefault="00A07CED" w:rsidP="00E562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14:paraId="6754F35A" w14:textId="77777777" w:rsidR="00A07CED" w:rsidRPr="00610B2E" w:rsidRDefault="00A07CED" w:rsidP="00E562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14:paraId="4108AFF8" w14:textId="77777777" w:rsidR="00A07CED" w:rsidRPr="00610B2E" w:rsidRDefault="00A07CED" w:rsidP="00E562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14:paraId="055382A2" w14:textId="77777777" w:rsidR="00A07CED" w:rsidRPr="00610B2E" w:rsidRDefault="00A07CED" w:rsidP="00E562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4082" w:type="dxa"/>
          </w:tcPr>
          <w:p w14:paraId="6FC7238A" w14:textId="19CA6E69" w:rsidR="00A07CED" w:rsidRPr="00610B2E" w:rsidRDefault="00A07CED" w:rsidP="00E5628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A07CED" w:rsidRPr="00610B2E" w14:paraId="546E7390" w14:textId="77777777" w:rsidTr="00F217EA">
        <w:tc>
          <w:tcPr>
            <w:tcW w:w="14884" w:type="dxa"/>
            <w:gridSpan w:val="4"/>
          </w:tcPr>
          <w:p w14:paraId="67E19D2C" w14:textId="77777777" w:rsidR="00A07CED" w:rsidRPr="00610B2E" w:rsidRDefault="00E56281" w:rsidP="00A4383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Оценка качества образования обучающихся</w:t>
            </w:r>
          </w:p>
          <w:p w14:paraId="5BEDFF78" w14:textId="6DE0E5ED" w:rsidR="00A4383E" w:rsidRPr="00610B2E" w:rsidRDefault="00A4383E" w:rsidP="00A4383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555" w:rsidRPr="00610B2E" w14:paraId="508DFAFF" w14:textId="77777777" w:rsidTr="00610B2E">
        <w:tc>
          <w:tcPr>
            <w:tcW w:w="5274" w:type="dxa"/>
          </w:tcPr>
          <w:p w14:paraId="2C543467" w14:textId="4BC9790E" w:rsidR="00A07CED" w:rsidRPr="00610B2E" w:rsidRDefault="009964B6" w:rsidP="00BB334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Соответствие</w:t>
            </w:r>
            <w:r w:rsidR="004D0CD8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графика проведения оце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ночных проц</w:t>
            </w:r>
            <w:r w:rsidR="007E66E7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едур в учебном году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нормативным документам </w:t>
            </w:r>
          </w:p>
        </w:tc>
        <w:tc>
          <w:tcPr>
            <w:tcW w:w="1559" w:type="dxa"/>
          </w:tcPr>
          <w:p w14:paraId="789E6835" w14:textId="77777777" w:rsidR="00A07CED" w:rsidRPr="00610B2E" w:rsidRDefault="009964B6" w:rsidP="001748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356B2C22" w14:textId="49E6160D" w:rsidR="009964B6" w:rsidRPr="00610B2E" w:rsidRDefault="009964B6" w:rsidP="00610B2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(по </w:t>
            </w:r>
            <w:r w:rsidR="00610B2E" w:rsidRPr="00610B2E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</w:t>
            </w:r>
            <w:r w:rsidRPr="00610B2E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оказателям)</w:t>
            </w:r>
          </w:p>
        </w:tc>
        <w:tc>
          <w:tcPr>
            <w:tcW w:w="3969" w:type="dxa"/>
          </w:tcPr>
          <w:p w14:paraId="6B88F096" w14:textId="754E63BF" w:rsidR="00A07CED" w:rsidRPr="00610B2E" w:rsidRDefault="00BF4555" w:rsidP="0017484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фициальны</w:t>
            </w:r>
            <w:r w:rsidR="006F7CA1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й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сайт ОО</w:t>
            </w:r>
          </w:p>
        </w:tc>
        <w:tc>
          <w:tcPr>
            <w:tcW w:w="4082" w:type="dxa"/>
          </w:tcPr>
          <w:p w14:paraId="7F829B55" w14:textId="1416F1FC" w:rsidR="00A07CED" w:rsidRPr="00610B2E" w:rsidRDefault="009964B6" w:rsidP="0017484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r w:rsidR="00A07CED"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</w:p>
        </w:tc>
      </w:tr>
      <w:tr w:rsidR="00BF4555" w:rsidRPr="00610B2E" w14:paraId="26F00665" w14:textId="77777777" w:rsidTr="00610B2E">
        <w:tc>
          <w:tcPr>
            <w:tcW w:w="5274" w:type="dxa"/>
          </w:tcPr>
          <w:p w14:paraId="71E2F0DC" w14:textId="296ADFE8" w:rsidR="0017484B" w:rsidRPr="00610B2E" w:rsidRDefault="004D0CD8" w:rsidP="00BB3344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B2E">
              <w:rPr>
                <w:rFonts w:ascii="Times New Roman" w:hAnsi="Times New Roman" w:cs="Times New Roman"/>
                <w:color w:val="000000"/>
                <w:lang w:bidi="ru-RU"/>
              </w:rPr>
              <w:t>Доля обучаю</w:t>
            </w:r>
            <w:r w:rsidR="0017484B" w:rsidRPr="00610B2E">
              <w:rPr>
                <w:rFonts w:ascii="Times New Roman" w:hAnsi="Times New Roman" w:cs="Times New Roman"/>
                <w:color w:val="000000"/>
                <w:lang w:bidi="ru-RU"/>
              </w:rPr>
              <w:t>щихся, не освоивших про</w:t>
            </w:r>
            <w:r w:rsidR="0017484B" w:rsidRPr="00610B2E">
              <w:rPr>
                <w:rFonts w:ascii="Times New Roman" w:hAnsi="Times New Roman" w:cs="Times New Roman"/>
                <w:color w:val="000000"/>
                <w:lang w:bidi="ru-RU"/>
              </w:rPr>
              <w:softHyphen/>
              <w:t>грамму начального общего образования на базовом уровне (по результатам ВПР)</w:t>
            </w:r>
          </w:p>
        </w:tc>
        <w:tc>
          <w:tcPr>
            <w:tcW w:w="1559" w:type="dxa"/>
          </w:tcPr>
          <w:p w14:paraId="2A3F1B2A" w14:textId="77777777" w:rsidR="0017484B" w:rsidRPr="00610B2E" w:rsidRDefault="0017484B" w:rsidP="001748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5201DBD2" w14:textId="7C9C83F3" w:rsidR="0017484B" w:rsidRPr="00610B2E" w:rsidRDefault="00BF4555" w:rsidP="0017484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татистическая отчётность ФИС ОКО</w:t>
            </w:r>
            <w:r w:rsidR="00A4383E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4383E" w:rsidRPr="00610B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ответственных</w:t>
            </w:r>
          </w:p>
        </w:tc>
        <w:tc>
          <w:tcPr>
            <w:tcW w:w="4082" w:type="dxa"/>
          </w:tcPr>
          <w:p w14:paraId="2C5ADEA8" w14:textId="77777777" w:rsidR="0017484B" w:rsidRPr="00610B2E" w:rsidRDefault="0017484B" w:rsidP="00BB33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1CA4EE" w14:textId="77777777" w:rsidR="0017484B" w:rsidRPr="00610B2E" w:rsidRDefault="0017484B" w:rsidP="00BB33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с автоматизированной обработкой данных</w:t>
            </w:r>
          </w:p>
        </w:tc>
      </w:tr>
      <w:tr w:rsidR="00BF4555" w:rsidRPr="00610B2E" w14:paraId="20A592DA" w14:textId="77777777" w:rsidTr="00610B2E">
        <w:tc>
          <w:tcPr>
            <w:tcW w:w="5274" w:type="dxa"/>
          </w:tcPr>
          <w:p w14:paraId="6132128D" w14:textId="0CCBAC51" w:rsidR="0017484B" w:rsidRPr="00610B2E" w:rsidRDefault="004D0CD8" w:rsidP="00BB33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Доля обучающихся, имею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щих результаты ВПР на уровне выше базового</w:t>
            </w:r>
          </w:p>
        </w:tc>
        <w:tc>
          <w:tcPr>
            <w:tcW w:w="1559" w:type="dxa"/>
          </w:tcPr>
          <w:p w14:paraId="58FE9E76" w14:textId="77777777" w:rsidR="0017484B" w:rsidRPr="00610B2E" w:rsidRDefault="0017484B" w:rsidP="001748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3B11FCA5" w14:textId="26DA6A98" w:rsidR="0017484B" w:rsidRPr="00610B2E" w:rsidRDefault="00BF4555" w:rsidP="0017484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татистическая отчётность ФИС ОКО</w:t>
            </w:r>
            <w:r w:rsidR="009964B6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9964B6" w:rsidRPr="00610B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ответственных</w:t>
            </w:r>
          </w:p>
        </w:tc>
        <w:tc>
          <w:tcPr>
            <w:tcW w:w="4082" w:type="dxa"/>
          </w:tcPr>
          <w:p w14:paraId="3C160F5F" w14:textId="77777777" w:rsidR="0017484B" w:rsidRPr="00610B2E" w:rsidRDefault="0017484B" w:rsidP="00BB33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889A7" w14:textId="77777777" w:rsidR="0017484B" w:rsidRPr="00610B2E" w:rsidRDefault="0017484B" w:rsidP="00BB334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с автоматизированной обработкой данных</w:t>
            </w:r>
          </w:p>
        </w:tc>
      </w:tr>
      <w:tr w:rsidR="00BF4555" w:rsidRPr="00610B2E" w14:paraId="4FD4EB7B" w14:textId="77777777" w:rsidTr="00610B2E">
        <w:tc>
          <w:tcPr>
            <w:tcW w:w="5274" w:type="dxa"/>
          </w:tcPr>
          <w:p w14:paraId="0AFF7E1B" w14:textId="66A25E8B" w:rsidR="0017484B" w:rsidRPr="00610B2E" w:rsidRDefault="004D0CD8" w:rsidP="00BB3344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0B2E">
              <w:rPr>
                <w:rFonts w:ascii="Times New Roman" w:hAnsi="Times New Roman" w:cs="Times New Roman"/>
                <w:color w:val="000000"/>
                <w:lang w:bidi="ru-RU"/>
              </w:rPr>
              <w:t>Доля обучающихся, не освоивших про</w:t>
            </w:r>
            <w:r w:rsidR="0017484B" w:rsidRPr="00610B2E">
              <w:rPr>
                <w:rFonts w:ascii="Times New Roman" w:hAnsi="Times New Roman" w:cs="Times New Roman"/>
                <w:color w:val="000000"/>
                <w:lang w:bidi="ru-RU"/>
              </w:rPr>
              <w:t>грамму основного общего образования на базовом уровне (по результатам ВПР и ГИА)</w:t>
            </w:r>
          </w:p>
        </w:tc>
        <w:tc>
          <w:tcPr>
            <w:tcW w:w="1559" w:type="dxa"/>
          </w:tcPr>
          <w:p w14:paraId="06957B2C" w14:textId="77777777" w:rsidR="0017484B" w:rsidRPr="00610B2E" w:rsidRDefault="0017484B" w:rsidP="0017484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2FA304A7" w14:textId="0FFD5671" w:rsidR="0017484B" w:rsidRPr="00610B2E" w:rsidRDefault="00BF4555" w:rsidP="0017484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="0017484B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татистическая отчётность ФИС ОКО и РИС ГИА</w:t>
            </w:r>
            <w:r w:rsidR="009964B6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9964B6" w:rsidRPr="00610B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ответственных</w:t>
            </w:r>
          </w:p>
        </w:tc>
        <w:tc>
          <w:tcPr>
            <w:tcW w:w="4082" w:type="dxa"/>
          </w:tcPr>
          <w:p w14:paraId="1BF640F4" w14:textId="77777777" w:rsidR="0017484B" w:rsidRPr="00610B2E" w:rsidRDefault="0017484B" w:rsidP="00DA71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12692A7" w14:textId="77777777" w:rsidR="0017484B" w:rsidRPr="00610B2E" w:rsidRDefault="0017484B" w:rsidP="00DA71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с автоматизированной обработкой данных</w:t>
            </w:r>
          </w:p>
        </w:tc>
      </w:tr>
      <w:tr w:rsidR="00BF4555" w:rsidRPr="00610B2E" w14:paraId="23BF50F3" w14:textId="77777777" w:rsidTr="00610B2E">
        <w:tc>
          <w:tcPr>
            <w:tcW w:w="5274" w:type="dxa"/>
          </w:tcPr>
          <w:p w14:paraId="365AAD38" w14:textId="77777777" w:rsidR="00C93518" w:rsidRPr="00610B2E" w:rsidRDefault="00C93518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Доля обучающихся, освоивших программы сред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softHyphen/>
              <w:t>него общего образования на базовом уровне</w:t>
            </w:r>
          </w:p>
        </w:tc>
        <w:tc>
          <w:tcPr>
            <w:tcW w:w="1559" w:type="dxa"/>
          </w:tcPr>
          <w:p w14:paraId="4FB40786" w14:textId="77777777" w:rsidR="00C93518" w:rsidRPr="00610B2E" w:rsidRDefault="00C93518" w:rsidP="00E562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489172C6" w14:textId="5ED6ABCD" w:rsidR="00C93518" w:rsidRPr="00610B2E" w:rsidRDefault="00BF4555" w:rsidP="00A731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="00C93518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татистическая отчётность ФИС ОКО и РИС ГИА</w:t>
            </w:r>
            <w:r w:rsidR="009964B6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9964B6" w:rsidRPr="00610B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ответственных</w:t>
            </w:r>
          </w:p>
        </w:tc>
        <w:tc>
          <w:tcPr>
            <w:tcW w:w="4082" w:type="dxa"/>
          </w:tcPr>
          <w:p w14:paraId="0EED00A2" w14:textId="77777777" w:rsidR="00C93518" w:rsidRPr="00610B2E" w:rsidRDefault="00C93518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3DED24" w14:textId="6531F014" w:rsidR="00C93518" w:rsidRPr="00610B2E" w:rsidRDefault="00C93518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2E" w:rsidRPr="00610B2E" w14:paraId="255A86AF" w14:textId="77777777" w:rsidTr="008529C2">
        <w:tc>
          <w:tcPr>
            <w:tcW w:w="5274" w:type="dxa"/>
          </w:tcPr>
          <w:p w14:paraId="079396E8" w14:textId="77777777" w:rsidR="00610B2E" w:rsidRPr="00610B2E" w:rsidRDefault="00610B2E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59" w:type="dxa"/>
          </w:tcPr>
          <w:p w14:paraId="4410FF6C" w14:textId="77777777" w:rsidR="00610B2E" w:rsidRPr="00610B2E" w:rsidRDefault="00610B2E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14:paraId="5B23B477" w14:textId="77777777" w:rsidR="00610B2E" w:rsidRPr="00610B2E" w:rsidRDefault="00610B2E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14:paraId="03CF1818" w14:textId="77777777" w:rsidR="00610B2E" w:rsidRPr="00610B2E" w:rsidRDefault="00610B2E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082" w:type="dxa"/>
          </w:tcPr>
          <w:p w14:paraId="3ADC028C" w14:textId="77777777" w:rsidR="00610B2E" w:rsidRPr="00610B2E" w:rsidRDefault="00610B2E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762AAC" w:rsidRPr="00610B2E" w14:paraId="289216D6" w14:textId="77777777" w:rsidTr="00610B2E">
        <w:tc>
          <w:tcPr>
            <w:tcW w:w="5274" w:type="dxa"/>
          </w:tcPr>
          <w:p w14:paraId="7D915011" w14:textId="77777777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Доля обучающихся, показавших </w:t>
            </w:r>
            <w:proofErr w:type="spellStart"/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высокобалльные</w:t>
            </w:r>
            <w:proofErr w:type="spellEnd"/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результаты по итогам ЕГЭ (80-100 баллов)</w:t>
            </w:r>
          </w:p>
        </w:tc>
        <w:tc>
          <w:tcPr>
            <w:tcW w:w="1559" w:type="dxa"/>
          </w:tcPr>
          <w:p w14:paraId="4AB99B8E" w14:textId="77777777" w:rsidR="00762AAC" w:rsidRPr="00610B2E" w:rsidRDefault="00762AAC" w:rsidP="00A731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4D916855" w14:textId="77777777" w:rsidR="00762AAC" w:rsidRPr="00610B2E" w:rsidRDefault="00762AAC" w:rsidP="00A7319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Статистичес</w:t>
            </w:r>
            <w:r w:rsidR="009B4ADE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кая отчётность </w:t>
            </w:r>
          </w:p>
          <w:p w14:paraId="5E5C653C" w14:textId="2C031968" w:rsidR="00742F22" w:rsidRPr="00610B2E" w:rsidRDefault="00742F22" w:rsidP="00A7319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РИС ГИА</w:t>
            </w:r>
            <w:r w:rsidR="009964B6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9964B6" w:rsidRPr="00610B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ответственных</w:t>
            </w:r>
          </w:p>
        </w:tc>
        <w:tc>
          <w:tcPr>
            <w:tcW w:w="4082" w:type="dxa"/>
          </w:tcPr>
          <w:p w14:paraId="19A49F44" w14:textId="77777777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7EBFD4" w14:textId="1EEB293A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AC" w:rsidRPr="00610B2E" w14:paraId="5627CB94" w14:textId="77777777" w:rsidTr="00610B2E">
        <w:tc>
          <w:tcPr>
            <w:tcW w:w="5274" w:type="dxa"/>
          </w:tcPr>
          <w:p w14:paraId="0782DC06" w14:textId="77777777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Доля обучающихся, не преодолевших порог успешности по итогам ЕГЭ</w:t>
            </w:r>
          </w:p>
        </w:tc>
        <w:tc>
          <w:tcPr>
            <w:tcW w:w="1559" w:type="dxa"/>
          </w:tcPr>
          <w:p w14:paraId="423F8235" w14:textId="77777777" w:rsidR="00762AAC" w:rsidRPr="00610B2E" w:rsidRDefault="00762AAC" w:rsidP="00A7319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197315A8" w14:textId="77777777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Статистическая отчётность </w:t>
            </w:r>
          </w:p>
          <w:p w14:paraId="5A8A1CE4" w14:textId="77777777" w:rsidR="00742F22" w:rsidRPr="00610B2E" w:rsidRDefault="00742F22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РИС ГИА</w:t>
            </w:r>
            <w:r w:rsidR="009964B6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9964B6" w:rsidRPr="00610B2E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 ответственных</w:t>
            </w:r>
          </w:p>
          <w:p w14:paraId="6F127ECF" w14:textId="06934351" w:rsidR="009964B6" w:rsidRPr="00610B2E" w:rsidRDefault="009964B6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14:paraId="3397AE8E" w14:textId="77777777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105207" w14:textId="3E9949D9" w:rsidR="00762AAC" w:rsidRPr="00610B2E" w:rsidRDefault="00762AAC" w:rsidP="009B4AD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AC" w:rsidRPr="00610B2E" w14:paraId="165959E3" w14:textId="77777777" w:rsidTr="00610B2E">
        <w:tc>
          <w:tcPr>
            <w:tcW w:w="5274" w:type="dxa"/>
          </w:tcPr>
          <w:p w14:paraId="4FB9E254" w14:textId="70A86E96" w:rsidR="00762AAC" w:rsidRPr="00610B2E" w:rsidRDefault="004D0CD8" w:rsidP="00E50D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Доля обучающихся, не достигших ми</w:t>
            </w:r>
            <w:r w:rsidR="00762AAC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нимального уро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вня </w:t>
            </w:r>
            <w:proofErr w:type="spellStart"/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сформированности</w:t>
            </w:r>
            <w:proofErr w:type="spellEnd"/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универсаль</w:t>
            </w:r>
            <w:r w:rsidR="00762AAC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ных учебных действий</w:t>
            </w:r>
            <w:r w:rsidR="006433A5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(по результатам ВПР)</w:t>
            </w:r>
          </w:p>
        </w:tc>
        <w:tc>
          <w:tcPr>
            <w:tcW w:w="1559" w:type="dxa"/>
          </w:tcPr>
          <w:p w14:paraId="292C8A22" w14:textId="77777777" w:rsidR="00762AAC" w:rsidRPr="00610B2E" w:rsidRDefault="00762AAC" w:rsidP="00E5628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2CBBF71F" w14:textId="0ECDB247" w:rsidR="00692D5C" w:rsidRPr="00610B2E" w:rsidRDefault="00762AAC" w:rsidP="00C93518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</w:t>
            </w:r>
            <w:r w:rsid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ическая отчётность ФИС ОКО, ста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тистические </w:t>
            </w:r>
            <w:r w:rsid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результаты  ис</w:t>
            </w:r>
            <w:r w:rsidR="006433A5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пользования Банк</w:t>
            </w:r>
            <w:r w:rsidR="00E41263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заданий для оценки функциональной грамотности пор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тала </w:t>
            </w:r>
            <w:r w:rsidR="00692D5C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«</w:t>
            </w:r>
            <w:r w:rsidR="00E41263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692D5C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оссийская электронная школа»</w:t>
            </w:r>
            <w:r w:rsidR="006433A5"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предоставленный МОН КК</w:t>
            </w:r>
          </w:p>
        </w:tc>
        <w:tc>
          <w:tcPr>
            <w:tcW w:w="4082" w:type="dxa"/>
          </w:tcPr>
          <w:p w14:paraId="42041FA7" w14:textId="77777777" w:rsidR="00762AAC" w:rsidRPr="00610B2E" w:rsidRDefault="00762AAC" w:rsidP="00E50D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  <w:r w:rsidR="00E50D97" w:rsidRPr="00610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3F16C5" w14:textId="77777777" w:rsidR="00762AAC" w:rsidRPr="00610B2E" w:rsidRDefault="00762AAC" w:rsidP="00E50D9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с автоматизированной обработкой данных</w:t>
            </w:r>
          </w:p>
        </w:tc>
      </w:tr>
      <w:tr w:rsidR="00F217EA" w:rsidRPr="00610B2E" w14:paraId="21160FC7" w14:textId="77777777" w:rsidTr="00F217EA">
        <w:tc>
          <w:tcPr>
            <w:tcW w:w="14884" w:type="dxa"/>
            <w:gridSpan w:val="4"/>
          </w:tcPr>
          <w:p w14:paraId="4011B3A3" w14:textId="77777777" w:rsidR="004D0CD8" w:rsidRPr="00610B2E" w:rsidRDefault="004D0CD8" w:rsidP="00F217E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D366A8" w14:textId="1BCA6F04" w:rsidR="00F217EA" w:rsidRPr="00610B2E" w:rsidRDefault="00F217EA" w:rsidP="00F217E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качества образования</w:t>
            </w:r>
          </w:p>
        </w:tc>
      </w:tr>
      <w:tr w:rsidR="00610B2E" w:rsidRPr="00610B2E" w14:paraId="3976B839" w14:textId="77777777" w:rsidTr="00610B2E">
        <w:tc>
          <w:tcPr>
            <w:tcW w:w="5274" w:type="dxa"/>
          </w:tcPr>
          <w:p w14:paraId="18B440F5" w14:textId="702E1C6F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выпускников 9-классов, продолживших обучение в гимназии</w:t>
            </w:r>
          </w:p>
        </w:tc>
        <w:tc>
          <w:tcPr>
            <w:tcW w:w="1559" w:type="dxa"/>
          </w:tcPr>
          <w:p w14:paraId="562CB079" w14:textId="5E71DB8C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0B7AF803" w14:textId="17E0B17C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Статистическая отчётность</w:t>
            </w:r>
          </w:p>
        </w:tc>
        <w:tc>
          <w:tcPr>
            <w:tcW w:w="4082" w:type="dxa"/>
          </w:tcPr>
          <w:p w14:paraId="07894DB4" w14:textId="4E28C61D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610B2E" w:rsidRPr="00610B2E" w14:paraId="0B735442" w14:textId="77777777" w:rsidTr="00610B2E">
        <w:tc>
          <w:tcPr>
            <w:tcW w:w="5274" w:type="dxa"/>
          </w:tcPr>
          <w:p w14:paraId="1A96BE94" w14:textId="4663FF11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выпускников 11-классов, поступивших на обучение в высшие учебные заведения</w:t>
            </w:r>
          </w:p>
        </w:tc>
        <w:tc>
          <w:tcPr>
            <w:tcW w:w="1559" w:type="dxa"/>
          </w:tcPr>
          <w:p w14:paraId="2419E2F9" w14:textId="4B2F135B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10252E92" w14:textId="68065EA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Статистическая отчётность</w:t>
            </w:r>
          </w:p>
        </w:tc>
        <w:tc>
          <w:tcPr>
            <w:tcW w:w="4082" w:type="dxa"/>
          </w:tcPr>
          <w:p w14:paraId="7D784EC8" w14:textId="576A094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610B2E" w:rsidRPr="00610B2E" w14:paraId="3E012741" w14:textId="77777777" w:rsidTr="00610B2E">
        <w:tc>
          <w:tcPr>
            <w:tcW w:w="5274" w:type="dxa"/>
          </w:tcPr>
          <w:p w14:paraId="73BBC9CD" w14:textId="395CD681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Оценка качества условий осуществления образовательной деятельности</w:t>
            </w:r>
          </w:p>
        </w:tc>
        <w:tc>
          <w:tcPr>
            <w:tcW w:w="1559" w:type="dxa"/>
          </w:tcPr>
          <w:p w14:paraId="0639B3CA" w14:textId="6AB222C4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969" w:type="dxa"/>
          </w:tcPr>
          <w:p w14:paraId="6EB2F8AA" w14:textId="223246CE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НОКО</w:t>
            </w:r>
          </w:p>
        </w:tc>
        <w:tc>
          <w:tcPr>
            <w:tcW w:w="4082" w:type="dxa"/>
          </w:tcPr>
          <w:p w14:paraId="62FA7902" w14:textId="02454039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610B2E" w:rsidRPr="00610B2E" w14:paraId="4F15D89F" w14:textId="77777777" w:rsidTr="00610B2E">
        <w:tc>
          <w:tcPr>
            <w:tcW w:w="5274" w:type="dxa"/>
          </w:tcPr>
          <w:p w14:paraId="620FF0B5" w14:textId="59F360DE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(от 14 лет) и родителей (законных представителей) удовлетворенных условиями 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образовательной деятельности</w:t>
            </w:r>
          </w:p>
        </w:tc>
        <w:tc>
          <w:tcPr>
            <w:tcW w:w="1559" w:type="dxa"/>
          </w:tcPr>
          <w:p w14:paraId="18924612" w14:textId="751B9A8B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969" w:type="dxa"/>
          </w:tcPr>
          <w:p w14:paraId="3E96CCBF" w14:textId="4ED8DFFF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НОКО</w:t>
            </w:r>
          </w:p>
        </w:tc>
        <w:tc>
          <w:tcPr>
            <w:tcW w:w="4082" w:type="dxa"/>
          </w:tcPr>
          <w:p w14:paraId="3A399BAC" w14:textId="6D11FD9E" w:rsidR="00610B2E" w:rsidRPr="00610B2E" w:rsidRDefault="00B03CB2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0B2E"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налитический отчет по результатам независимой оценки качества условий </w:t>
            </w:r>
            <w:r w:rsidR="00610B2E" w:rsidRPr="00610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образовательной деятельности</w:t>
            </w:r>
          </w:p>
        </w:tc>
      </w:tr>
      <w:tr w:rsidR="00B03CB2" w:rsidRPr="00610B2E" w14:paraId="5081A8B6" w14:textId="77777777" w:rsidTr="008529C2">
        <w:tc>
          <w:tcPr>
            <w:tcW w:w="5274" w:type="dxa"/>
          </w:tcPr>
          <w:p w14:paraId="2D9AA6DD" w14:textId="77777777" w:rsidR="00B03CB2" w:rsidRPr="00610B2E" w:rsidRDefault="00B03CB2" w:rsidP="008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педагогических работников, в том числе из руководящего состава гимназии, прошедших повышение квалификации</w:t>
            </w:r>
          </w:p>
        </w:tc>
        <w:tc>
          <w:tcPr>
            <w:tcW w:w="1559" w:type="dxa"/>
          </w:tcPr>
          <w:p w14:paraId="21002801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1E0B7F4A" w14:textId="77777777" w:rsidR="00B03CB2" w:rsidRPr="00610B2E" w:rsidRDefault="00B03CB2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Приказы УОН, МКУ СЦРО</w:t>
            </w:r>
          </w:p>
        </w:tc>
        <w:tc>
          <w:tcPr>
            <w:tcW w:w="4082" w:type="dxa"/>
          </w:tcPr>
          <w:p w14:paraId="3A1EF3F4" w14:textId="77777777" w:rsidR="00B03CB2" w:rsidRPr="00610B2E" w:rsidRDefault="00B03CB2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внутренний аудит, приказы, аналитические справки УОН, МКУ СЦРО,</w:t>
            </w:r>
          </w:p>
        </w:tc>
      </w:tr>
      <w:tr w:rsidR="00B03CB2" w:rsidRPr="00610B2E" w14:paraId="69A103D2" w14:textId="77777777" w:rsidTr="008529C2">
        <w:tc>
          <w:tcPr>
            <w:tcW w:w="5274" w:type="dxa"/>
          </w:tcPr>
          <w:p w14:paraId="19323C7D" w14:textId="77777777" w:rsidR="00B03CB2" w:rsidRPr="00610B2E" w:rsidRDefault="00B03CB2" w:rsidP="008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повысивших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квалификацию</w:t>
            </w:r>
          </w:p>
        </w:tc>
        <w:tc>
          <w:tcPr>
            <w:tcW w:w="1559" w:type="dxa"/>
          </w:tcPr>
          <w:p w14:paraId="3747503E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45DE2347" w14:textId="77777777" w:rsidR="00B03CB2" w:rsidRPr="00610B2E" w:rsidRDefault="00B03CB2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4082" w:type="dxa"/>
          </w:tcPr>
          <w:p w14:paraId="75FC42F1" w14:textId="77777777" w:rsidR="00B03CB2" w:rsidRPr="00610B2E" w:rsidRDefault="00B03CB2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610B2E" w:rsidRPr="00610B2E" w14:paraId="66D69F21" w14:textId="77777777" w:rsidTr="008529C2">
        <w:tc>
          <w:tcPr>
            <w:tcW w:w="14884" w:type="dxa"/>
            <w:gridSpan w:val="4"/>
          </w:tcPr>
          <w:p w14:paraId="4F29CF26" w14:textId="7777777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C8EA6F" w14:textId="2E5414C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объективности оценки образовательных результатов обучающихся</w:t>
            </w:r>
          </w:p>
        </w:tc>
      </w:tr>
      <w:tr w:rsidR="00610B2E" w:rsidRPr="00610B2E" w14:paraId="0D8B2E1E" w14:textId="77777777" w:rsidTr="00610B2E">
        <w:tc>
          <w:tcPr>
            <w:tcW w:w="5274" w:type="dxa"/>
          </w:tcPr>
          <w:p w14:paraId="67D0AF5A" w14:textId="6F2502B9" w:rsidR="00610B2E" w:rsidRPr="00610B2E" w:rsidRDefault="00610B2E" w:rsidP="00610B2E">
            <w:pPr>
              <w:pStyle w:val="Default"/>
              <w:jc w:val="center"/>
              <w:rPr>
                <w:sz w:val="28"/>
                <w:szCs w:val="28"/>
              </w:rPr>
            </w:pPr>
            <w:r w:rsidRPr="00610B2E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14:paraId="4BE40B1A" w14:textId="79E66FE2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14:paraId="185F3AE6" w14:textId="7777777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14:paraId="068AC482" w14:textId="18633E88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082" w:type="dxa"/>
          </w:tcPr>
          <w:p w14:paraId="14A15D76" w14:textId="3262AAFE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610B2E" w:rsidRPr="00610B2E" w14:paraId="43734AFA" w14:textId="77777777" w:rsidTr="00610B2E">
        <w:tc>
          <w:tcPr>
            <w:tcW w:w="5274" w:type="dxa"/>
          </w:tcPr>
          <w:p w14:paraId="52A3AA1A" w14:textId="77777777" w:rsidR="00610B2E" w:rsidRPr="00610B2E" w:rsidRDefault="00610B2E" w:rsidP="00610B2E">
            <w:pPr>
              <w:pStyle w:val="Default"/>
              <w:rPr>
                <w:sz w:val="28"/>
                <w:szCs w:val="28"/>
              </w:rPr>
            </w:pPr>
            <w:r w:rsidRPr="00610B2E">
              <w:rPr>
                <w:sz w:val="28"/>
                <w:szCs w:val="28"/>
              </w:rPr>
              <w:t>Индекс не подтверждения  медалистов</w:t>
            </w:r>
          </w:p>
        </w:tc>
        <w:tc>
          <w:tcPr>
            <w:tcW w:w="1559" w:type="dxa"/>
          </w:tcPr>
          <w:p w14:paraId="6BC17D9C" w14:textId="7777777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78FCC586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Статистическая отчётность РИС ГИА</w:t>
            </w:r>
          </w:p>
        </w:tc>
        <w:tc>
          <w:tcPr>
            <w:tcW w:w="4082" w:type="dxa"/>
          </w:tcPr>
          <w:p w14:paraId="1432AFA0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обеспечения;</w:t>
            </w:r>
          </w:p>
          <w:p w14:paraId="77885008" w14:textId="2A626C7C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2E" w:rsidRPr="00610B2E" w14:paraId="11AA2633" w14:textId="77777777" w:rsidTr="00610B2E">
        <w:tc>
          <w:tcPr>
            <w:tcW w:w="5274" w:type="dxa"/>
          </w:tcPr>
          <w:p w14:paraId="39102D44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Индекс необъективности ВПР </w:t>
            </w:r>
          </w:p>
        </w:tc>
        <w:tc>
          <w:tcPr>
            <w:tcW w:w="1559" w:type="dxa"/>
          </w:tcPr>
          <w:p w14:paraId="3CA55861" w14:textId="7777777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2E3C5070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Статистическая отчётность 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ФИС ОКО</w:t>
            </w: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082" w:type="dxa"/>
          </w:tcPr>
          <w:p w14:paraId="5AE6B24D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аудит документационного обеспечения; </w:t>
            </w:r>
          </w:p>
          <w:p w14:paraId="5F53171A" w14:textId="2A2B127A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B2E" w:rsidRPr="00610B2E" w14:paraId="609B41EE" w14:textId="77777777" w:rsidTr="00610B2E">
        <w:tc>
          <w:tcPr>
            <w:tcW w:w="5274" w:type="dxa"/>
          </w:tcPr>
          <w:p w14:paraId="47883FA1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Индекс необъективности ОГЭ</w:t>
            </w:r>
          </w:p>
        </w:tc>
        <w:tc>
          <w:tcPr>
            <w:tcW w:w="1559" w:type="dxa"/>
          </w:tcPr>
          <w:p w14:paraId="50FDD9CE" w14:textId="7777777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35999744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Статистическая отчётность РИС ГИА</w:t>
            </w:r>
          </w:p>
        </w:tc>
        <w:tc>
          <w:tcPr>
            <w:tcW w:w="4082" w:type="dxa"/>
          </w:tcPr>
          <w:p w14:paraId="014574B7" w14:textId="4B4EE42B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документационного обеспечения</w:t>
            </w:r>
          </w:p>
        </w:tc>
      </w:tr>
      <w:tr w:rsidR="00610B2E" w:rsidRPr="00610B2E" w14:paraId="0E5AAB60" w14:textId="77777777" w:rsidTr="00610B2E">
        <w:tc>
          <w:tcPr>
            <w:tcW w:w="5274" w:type="dxa"/>
          </w:tcPr>
          <w:p w14:paraId="3F3D432B" w14:textId="58E47AA2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Доля оценочных процедур, обеспеченных общественными /независимыми наблюдателями при их проведении </w:t>
            </w:r>
          </w:p>
        </w:tc>
        <w:tc>
          <w:tcPr>
            <w:tcW w:w="1559" w:type="dxa"/>
          </w:tcPr>
          <w:p w14:paraId="2C46A9A8" w14:textId="77777777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2DE74E20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Приказы ОО, УОН</w:t>
            </w:r>
          </w:p>
        </w:tc>
        <w:tc>
          <w:tcPr>
            <w:tcW w:w="4082" w:type="dxa"/>
          </w:tcPr>
          <w:p w14:paraId="1DACEF07" w14:textId="7777777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610B2E" w:rsidRPr="00610B2E" w14:paraId="2BF7DC90" w14:textId="77777777" w:rsidTr="00610B2E">
        <w:tc>
          <w:tcPr>
            <w:tcW w:w="5274" w:type="dxa"/>
          </w:tcPr>
          <w:p w14:paraId="07F379BF" w14:textId="4DD98AE5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Объективность внутреннего оценивания образовательных результатов</w:t>
            </w:r>
          </w:p>
        </w:tc>
        <w:tc>
          <w:tcPr>
            <w:tcW w:w="1559" w:type="dxa"/>
          </w:tcPr>
          <w:p w14:paraId="22923762" w14:textId="01A3DBF0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5E6362E9" w14:textId="47665D3E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АИС СГО, локальные нормативные акты</w:t>
            </w:r>
          </w:p>
        </w:tc>
        <w:tc>
          <w:tcPr>
            <w:tcW w:w="4082" w:type="dxa"/>
          </w:tcPr>
          <w:p w14:paraId="25D65E99" w14:textId="6C4F3E72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B03CB2" w:rsidRPr="00610B2E" w14:paraId="077E36B7" w14:textId="77777777" w:rsidTr="008529C2">
        <w:tc>
          <w:tcPr>
            <w:tcW w:w="5274" w:type="dxa"/>
          </w:tcPr>
          <w:p w14:paraId="1F396AE1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14:paraId="78C5F561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14:paraId="5D637A8E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14:paraId="4C617E37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082" w:type="dxa"/>
          </w:tcPr>
          <w:p w14:paraId="5333DBA5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610B2E" w:rsidRPr="00610B2E" w14:paraId="07380BDE" w14:textId="77777777" w:rsidTr="00610B2E">
        <w:tc>
          <w:tcPr>
            <w:tcW w:w="5274" w:type="dxa"/>
          </w:tcPr>
          <w:p w14:paraId="46E98EC1" w14:textId="0F7C16AD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Объективность результатов промежуточной аттестации</w:t>
            </w:r>
          </w:p>
        </w:tc>
        <w:tc>
          <w:tcPr>
            <w:tcW w:w="1559" w:type="dxa"/>
          </w:tcPr>
          <w:p w14:paraId="09166971" w14:textId="04426BE2" w:rsidR="00610B2E" w:rsidRPr="00610B2E" w:rsidRDefault="00610B2E" w:rsidP="00610B2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3BD7DA09" w14:textId="4509625C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АИС СГО, локальные нормативные акты</w:t>
            </w:r>
          </w:p>
        </w:tc>
        <w:tc>
          <w:tcPr>
            <w:tcW w:w="4082" w:type="dxa"/>
          </w:tcPr>
          <w:p w14:paraId="62D457C5" w14:textId="1FCB51B7" w:rsidR="00610B2E" w:rsidRPr="00610B2E" w:rsidRDefault="00610B2E" w:rsidP="00610B2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B03CB2" w:rsidRPr="00610B2E" w14:paraId="59378306" w14:textId="77777777" w:rsidTr="008529C2">
        <w:tc>
          <w:tcPr>
            <w:tcW w:w="5274" w:type="dxa"/>
          </w:tcPr>
          <w:p w14:paraId="11CFBF6A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59" w:type="dxa"/>
          </w:tcPr>
          <w:p w14:paraId="69EF0139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14:paraId="110EDEFF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14:paraId="028D96B6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082" w:type="dxa"/>
          </w:tcPr>
          <w:p w14:paraId="0CDB6ED4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30211A" w:rsidRPr="00610B2E" w14:paraId="6EAE2AEE" w14:textId="77777777" w:rsidTr="008529C2">
        <w:tc>
          <w:tcPr>
            <w:tcW w:w="5274" w:type="dxa"/>
          </w:tcPr>
          <w:p w14:paraId="5468B1D5" w14:textId="77777777" w:rsidR="0030211A" w:rsidRPr="00610B2E" w:rsidRDefault="0030211A" w:rsidP="0085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обучающихся, осваивающих дополнительные образовательные программы во внеурочной деятельности (по результатам учебного года)</w:t>
            </w:r>
          </w:p>
        </w:tc>
        <w:tc>
          <w:tcPr>
            <w:tcW w:w="1559" w:type="dxa"/>
          </w:tcPr>
          <w:p w14:paraId="4F7B0DDF" w14:textId="77777777" w:rsidR="0030211A" w:rsidRPr="00610B2E" w:rsidRDefault="0030211A" w:rsidP="008529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3ED00784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АИС СГО, заявления родителей (законных представителей)</w:t>
            </w:r>
          </w:p>
        </w:tc>
        <w:tc>
          <w:tcPr>
            <w:tcW w:w="4082" w:type="dxa"/>
          </w:tcPr>
          <w:p w14:paraId="4DBD352F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5D88B992" w14:textId="77777777" w:rsidTr="008529C2">
        <w:tc>
          <w:tcPr>
            <w:tcW w:w="5274" w:type="dxa"/>
          </w:tcPr>
          <w:p w14:paraId="2AB1EB04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обучающихся – победителей и призеров муниципального этапа ВОШ</w:t>
            </w:r>
          </w:p>
        </w:tc>
        <w:tc>
          <w:tcPr>
            <w:tcW w:w="1559" w:type="dxa"/>
          </w:tcPr>
          <w:p w14:paraId="0691CA5B" w14:textId="77777777" w:rsidR="0030211A" w:rsidRPr="00610B2E" w:rsidRDefault="0030211A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220CA6A1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Приказы УОН,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4082" w:type="dxa"/>
          </w:tcPr>
          <w:p w14:paraId="5A613059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33CB2706" w14:textId="77777777" w:rsidTr="008529C2">
        <w:tc>
          <w:tcPr>
            <w:tcW w:w="5274" w:type="dxa"/>
          </w:tcPr>
          <w:p w14:paraId="6143FDD0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обучающихся – победителей и призеров регионального этапа ВОШ</w:t>
            </w:r>
          </w:p>
        </w:tc>
        <w:tc>
          <w:tcPr>
            <w:tcW w:w="1559" w:type="dxa"/>
          </w:tcPr>
          <w:p w14:paraId="086D045C" w14:textId="77777777" w:rsidR="0030211A" w:rsidRPr="00610B2E" w:rsidRDefault="0030211A" w:rsidP="008529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594CF132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4082" w:type="dxa"/>
          </w:tcPr>
          <w:p w14:paraId="77CDF8B5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67767555" w14:textId="77777777" w:rsidTr="008529C2">
        <w:tc>
          <w:tcPr>
            <w:tcW w:w="5274" w:type="dxa"/>
          </w:tcPr>
          <w:p w14:paraId="13A4E0FB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обучающихся – победителей и призеров федерального этапа ВОШ</w:t>
            </w:r>
          </w:p>
        </w:tc>
        <w:tc>
          <w:tcPr>
            <w:tcW w:w="1559" w:type="dxa"/>
          </w:tcPr>
          <w:p w14:paraId="3757C1D2" w14:textId="77777777" w:rsidR="0030211A" w:rsidRPr="00610B2E" w:rsidRDefault="0030211A" w:rsidP="008529C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3CB35774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Приказы МП РФ</w:t>
            </w:r>
          </w:p>
        </w:tc>
        <w:tc>
          <w:tcPr>
            <w:tcW w:w="4082" w:type="dxa"/>
          </w:tcPr>
          <w:p w14:paraId="472EBF87" w14:textId="77777777" w:rsidR="0030211A" w:rsidRPr="00610B2E" w:rsidRDefault="0030211A" w:rsidP="008529C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1B7E9F8A" w14:textId="77777777" w:rsidTr="008529C2">
        <w:tc>
          <w:tcPr>
            <w:tcW w:w="5274" w:type="dxa"/>
          </w:tcPr>
          <w:p w14:paraId="49FEB35B" w14:textId="6E6E6154" w:rsidR="0030211A" w:rsidRPr="0030211A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211A">
              <w:rPr>
                <w:rFonts w:ascii="Times New Roman" w:hAnsi="Times New Roman" w:cs="Times New Roman"/>
                <w:sz w:val="28"/>
                <w:szCs w:val="28"/>
              </w:rPr>
              <w:t>есоответствие результатов ЕГЭ итоговым оценкам за курс среднего общего образования</w:t>
            </w:r>
          </w:p>
        </w:tc>
        <w:tc>
          <w:tcPr>
            <w:tcW w:w="1559" w:type="dxa"/>
          </w:tcPr>
          <w:p w14:paraId="4B338FE3" w14:textId="19E38473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1423CB8A" w14:textId="5BB29BB8" w:rsidR="0030211A" w:rsidRPr="00610B2E" w:rsidRDefault="00B03CB2" w:rsidP="0030211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10B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Статистическая отчётность РИС ГИА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АИС СГО</w:t>
            </w:r>
          </w:p>
        </w:tc>
        <w:tc>
          <w:tcPr>
            <w:tcW w:w="4082" w:type="dxa"/>
          </w:tcPr>
          <w:p w14:paraId="3C4418F7" w14:textId="77D28CCE" w:rsidR="0030211A" w:rsidRPr="00610B2E" w:rsidRDefault="00B03CB2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2DD8C9F8" w14:textId="77777777" w:rsidTr="008529C2">
        <w:tc>
          <w:tcPr>
            <w:tcW w:w="14884" w:type="dxa"/>
            <w:gridSpan w:val="4"/>
          </w:tcPr>
          <w:p w14:paraId="1F323BC4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A7D665" w14:textId="7AD02BEE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профессионального развития педагогических работников</w:t>
            </w:r>
          </w:p>
        </w:tc>
      </w:tr>
      <w:tr w:rsidR="0030211A" w:rsidRPr="00610B2E" w14:paraId="16C2F6D4" w14:textId="77777777" w:rsidTr="00610B2E">
        <w:tc>
          <w:tcPr>
            <w:tcW w:w="5274" w:type="dxa"/>
          </w:tcPr>
          <w:p w14:paraId="75EDD28C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педагогов, за которыми в ОО закреплены наставники</w:t>
            </w:r>
          </w:p>
        </w:tc>
        <w:tc>
          <w:tcPr>
            <w:tcW w:w="1559" w:type="dxa"/>
          </w:tcPr>
          <w:p w14:paraId="3FB346E6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5BB3B55A" w14:textId="73E686D6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</w:p>
        </w:tc>
        <w:tc>
          <w:tcPr>
            <w:tcW w:w="4082" w:type="dxa"/>
          </w:tcPr>
          <w:p w14:paraId="184128B2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6D0A87FE" w14:textId="77777777" w:rsidTr="00610B2E">
        <w:tc>
          <w:tcPr>
            <w:tcW w:w="5274" w:type="dxa"/>
          </w:tcPr>
          <w:p w14:paraId="5083E567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Доля молодых педагогов, удовлетворенных помощью наставников</w:t>
            </w:r>
          </w:p>
        </w:tc>
        <w:tc>
          <w:tcPr>
            <w:tcW w:w="1559" w:type="dxa"/>
          </w:tcPr>
          <w:p w14:paraId="6F0477B5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19714C0C" w14:textId="319E7C61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справки </w:t>
            </w:r>
          </w:p>
        </w:tc>
        <w:tc>
          <w:tcPr>
            <w:tcW w:w="4082" w:type="dxa"/>
          </w:tcPr>
          <w:p w14:paraId="2A7F346A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4CEB2302" w14:textId="77777777" w:rsidTr="00610B2E">
        <w:tc>
          <w:tcPr>
            <w:tcW w:w="5274" w:type="dxa"/>
          </w:tcPr>
          <w:p w14:paraId="48101209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для которых разработаны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ИОМы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диагностики профессиональных дефицитов</w:t>
            </w:r>
          </w:p>
        </w:tc>
        <w:tc>
          <w:tcPr>
            <w:tcW w:w="1559" w:type="dxa"/>
          </w:tcPr>
          <w:p w14:paraId="2B90B95D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6A23F34F" w14:textId="281658E6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  <w:tc>
          <w:tcPr>
            <w:tcW w:w="4082" w:type="dxa"/>
          </w:tcPr>
          <w:p w14:paraId="003A0554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4D7777F2" w14:textId="77777777" w:rsidTr="00610B2E">
        <w:tc>
          <w:tcPr>
            <w:tcW w:w="5274" w:type="dxa"/>
          </w:tcPr>
          <w:p w14:paraId="73AAE61B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педагогов, полностью реализовавших </w:t>
            </w:r>
            <w:proofErr w:type="spellStart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ИОМы</w:t>
            </w:r>
            <w:proofErr w:type="spellEnd"/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диагностики профессиональных дефицитов</w:t>
            </w:r>
          </w:p>
        </w:tc>
        <w:tc>
          <w:tcPr>
            <w:tcW w:w="1559" w:type="dxa"/>
          </w:tcPr>
          <w:p w14:paraId="7E4A94FD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969" w:type="dxa"/>
          </w:tcPr>
          <w:p w14:paraId="0E429F6E" w14:textId="7C5D4A3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Отчеты, аналитические справки </w:t>
            </w:r>
          </w:p>
        </w:tc>
        <w:tc>
          <w:tcPr>
            <w:tcW w:w="4082" w:type="dxa"/>
          </w:tcPr>
          <w:p w14:paraId="2CEAF9A2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B03CB2" w:rsidRPr="00610B2E" w14:paraId="0E7B5E0C" w14:textId="77777777" w:rsidTr="008529C2">
        <w:tc>
          <w:tcPr>
            <w:tcW w:w="5274" w:type="dxa"/>
          </w:tcPr>
          <w:p w14:paraId="659B05C6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59" w:type="dxa"/>
          </w:tcPr>
          <w:p w14:paraId="0739775E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</w:tcPr>
          <w:p w14:paraId="42A4FCFB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  <w:p w14:paraId="4E8A0CFD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082" w:type="dxa"/>
          </w:tcPr>
          <w:p w14:paraId="21211DA7" w14:textId="77777777" w:rsidR="00B03CB2" w:rsidRPr="00610B2E" w:rsidRDefault="00B03CB2" w:rsidP="008529C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информации</w:t>
            </w:r>
          </w:p>
        </w:tc>
      </w:tr>
      <w:tr w:rsidR="0030211A" w:rsidRPr="00610B2E" w14:paraId="4FB7C403" w14:textId="77777777" w:rsidTr="00610B2E">
        <w:tc>
          <w:tcPr>
            <w:tcW w:w="5274" w:type="dxa"/>
          </w:tcPr>
          <w:p w14:paraId="7B414C50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профессиональных конкурсов</w:t>
            </w:r>
          </w:p>
        </w:tc>
        <w:tc>
          <w:tcPr>
            <w:tcW w:w="1559" w:type="dxa"/>
          </w:tcPr>
          <w:p w14:paraId="13198B42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56000F8F" w14:textId="28F643AF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 xml:space="preserve">Отчеты, аналитические справки </w:t>
            </w:r>
          </w:p>
        </w:tc>
        <w:tc>
          <w:tcPr>
            <w:tcW w:w="4082" w:type="dxa"/>
          </w:tcPr>
          <w:p w14:paraId="5B61BDB6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433DABFF" w14:textId="77777777" w:rsidTr="00610B2E">
        <w:tc>
          <w:tcPr>
            <w:tcW w:w="5274" w:type="dxa"/>
          </w:tcPr>
          <w:p w14:paraId="57E77936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и призеров профессиональных конкурсов</w:t>
            </w:r>
          </w:p>
        </w:tc>
        <w:tc>
          <w:tcPr>
            <w:tcW w:w="1559" w:type="dxa"/>
          </w:tcPr>
          <w:p w14:paraId="6621E974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3E05E301" w14:textId="20D2C4E0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Отчеты, аналитические справки МКУ СЦРО</w:t>
            </w:r>
          </w:p>
        </w:tc>
        <w:tc>
          <w:tcPr>
            <w:tcW w:w="4082" w:type="dxa"/>
          </w:tcPr>
          <w:p w14:paraId="02E26B5E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5084822B" w14:textId="77777777" w:rsidTr="00610B2E">
        <w:tc>
          <w:tcPr>
            <w:tcW w:w="5274" w:type="dxa"/>
          </w:tcPr>
          <w:p w14:paraId="2FFC2DFB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принявших участие в региональных методических мероприятиях в качестве спикеров</w:t>
            </w:r>
          </w:p>
        </w:tc>
        <w:tc>
          <w:tcPr>
            <w:tcW w:w="1559" w:type="dxa"/>
          </w:tcPr>
          <w:p w14:paraId="787CC694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65DB1825" w14:textId="786DA8E9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Отчеты, аналитические справки МКУ СЦРО</w:t>
            </w:r>
          </w:p>
        </w:tc>
        <w:tc>
          <w:tcPr>
            <w:tcW w:w="4082" w:type="dxa"/>
          </w:tcPr>
          <w:p w14:paraId="213A315D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  <w:tr w:rsidR="0030211A" w:rsidRPr="00610B2E" w14:paraId="126B8DAD" w14:textId="77777777" w:rsidTr="00610B2E">
        <w:tc>
          <w:tcPr>
            <w:tcW w:w="5274" w:type="dxa"/>
          </w:tcPr>
          <w:p w14:paraId="06828D1B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имеющих публикации в профессиональных научно-методических изданиях</w:t>
            </w:r>
          </w:p>
        </w:tc>
        <w:tc>
          <w:tcPr>
            <w:tcW w:w="1559" w:type="dxa"/>
          </w:tcPr>
          <w:p w14:paraId="596C0459" w14:textId="77777777" w:rsidR="0030211A" w:rsidRPr="00610B2E" w:rsidRDefault="0030211A" w:rsidP="003021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</w:tcPr>
          <w:p w14:paraId="1FEFA55F" w14:textId="53F0735F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Отчеты, аналитические справки МКУ СЦРО</w:t>
            </w:r>
          </w:p>
        </w:tc>
        <w:tc>
          <w:tcPr>
            <w:tcW w:w="4082" w:type="dxa"/>
          </w:tcPr>
          <w:p w14:paraId="47A7FB96" w14:textId="77777777" w:rsidR="0030211A" w:rsidRPr="00610B2E" w:rsidRDefault="0030211A" w:rsidP="0030211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B2E">
              <w:rPr>
                <w:rFonts w:ascii="Times New Roman" w:hAnsi="Times New Roman" w:cs="Times New Roman"/>
                <w:sz w:val="28"/>
                <w:szCs w:val="28"/>
              </w:rPr>
              <w:t>аудит документационного обеспечения</w:t>
            </w:r>
          </w:p>
        </w:tc>
      </w:tr>
    </w:tbl>
    <w:p w14:paraId="4326D3B4" w14:textId="77777777" w:rsidR="000A0952" w:rsidRPr="00121902" w:rsidRDefault="000A0952" w:rsidP="00121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0952" w:rsidRPr="00121902" w:rsidSect="00A07CED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FF93" w14:textId="77777777" w:rsidR="00AE0D85" w:rsidRDefault="00AE0D85" w:rsidP="00CF6623">
      <w:pPr>
        <w:spacing w:after="0" w:line="240" w:lineRule="auto"/>
      </w:pPr>
      <w:r>
        <w:separator/>
      </w:r>
    </w:p>
  </w:endnote>
  <w:endnote w:type="continuationSeparator" w:id="0">
    <w:p w14:paraId="37A78CC3" w14:textId="77777777" w:rsidR="00AE0D85" w:rsidRDefault="00AE0D85" w:rsidP="00CF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23569"/>
      <w:docPartObj>
        <w:docPartGallery w:val="Page Numbers (Bottom of Page)"/>
        <w:docPartUnique/>
      </w:docPartObj>
    </w:sdtPr>
    <w:sdtContent>
      <w:p w14:paraId="578BD28C" w14:textId="6A410EC5" w:rsidR="008529C2" w:rsidRDefault="008529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12B">
          <w:rPr>
            <w:noProof/>
          </w:rPr>
          <w:t>18</w:t>
        </w:r>
        <w:r>
          <w:fldChar w:fldCharType="end"/>
        </w:r>
      </w:p>
    </w:sdtContent>
  </w:sdt>
  <w:p w14:paraId="2A19236C" w14:textId="77777777" w:rsidR="008529C2" w:rsidRDefault="008529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282D" w14:textId="77777777" w:rsidR="00AE0D85" w:rsidRDefault="00AE0D85" w:rsidP="00CF6623">
      <w:pPr>
        <w:spacing w:after="0" w:line="240" w:lineRule="auto"/>
      </w:pPr>
      <w:r>
        <w:separator/>
      </w:r>
    </w:p>
  </w:footnote>
  <w:footnote w:type="continuationSeparator" w:id="0">
    <w:p w14:paraId="43395575" w14:textId="77777777" w:rsidR="00AE0D85" w:rsidRDefault="00AE0D85" w:rsidP="00CF6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B1"/>
    <w:multiLevelType w:val="hybridMultilevel"/>
    <w:tmpl w:val="671CFAA2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04F28"/>
    <w:multiLevelType w:val="hybridMultilevel"/>
    <w:tmpl w:val="F41C6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47861"/>
    <w:multiLevelType w:val="hybridMultilevel"/>
    <w:tmpl w:val="F10CD820"/>
    <w:lvl w:ilvl="0" w:tplc="FA34486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7B75A6"/>
    <w:multiLevelType w:val="hybridMultilevel"/>
    <w:tmpl w:val="409E6796"/>
    <w:lvl w:ilvl="0" w:tplc="DF40502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D16"/>
    <w:multiLevelType w:val="hybridMultilevel"/>
    <w:tmpl w:val="5AAC1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97AD1"/>
    <w:multiLevelType w:val="hybridMultilevel"/>
    <w:tmpl w:val="1C3EDAD8"/>
    <w:lvl w:ilvl="0" w:tplc="FA344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21EA"/>
    <w:multiLevelType w:val="hybridMultilevel"/>
    <w:tmpl w:val="59C2E6E6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C517C"/>
    <w:multiLevelType w:val="hybridMultilevel"/>
    <w:tmpl w:val="C8C6E148"/>
    <w:lvl w:ilvl="0" w:tplc="F230CE74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A22B63"/>
    <w:multiLevelType w:val="hybridMultilevel"/>
    <w:tmpl w:val="36C0AE6A"/>
    <w:lvl w:ilvl="0" w:tplc="C3366B4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F5816"/>
    <w:multiLevelType w:val="multilevel"/>
    <w:tmpl w:val="97169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pStyle w:val="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D765F2"/>
    <w:multiLevelType w:val="hybridMultilevel"/>
    <w:tmpl w:val="ABFEB2B4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138C5"/>
    <w:multiLevelType w:val="hybridMultilevel"/>
    <w:tmpl w:val="24A2C3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9F554AB"/>
    <w:multiLevelType w:val="hybridMultilevel"/>
    <w:tmpl w:val="CB481E20"/>
    <w:lvl w:ilvl="0" w:tplc="C3366B4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B54B9"/>
    <w:multiLevelType w:val="hybridMultilevel"/>
    <w:tmpl w:val="0F882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1F66D5"/>
    <w:multiLevelType w:val="hybridMultilevel"/>
    <w:tmpl w:val="8BCEFA06"/>
    <w:lvl w:ilvl="0" w:tplc="05DC1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B4058C"/>
    <w:multiLevelType w:val="hybridMultilevel"/>
    <w:tmpl w:val="EEB2DF72"/>
    <w:lvl w:ilvl="0" w:tplc="DF9638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CA3EA9"/>
    <w:multiLevelType w:val="hybridMultilevel"/>
    <w:tmpl w:val="4DAAD44C"/>
    <w:lvl w:ilvl="0" w:tplc="81C86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8150AC"/>
    <w:multiLevelType w:val="hybridMultilevel"/>
    <w:tmpl w:val="5C28D5BC"/>
    <w:lvl w:ilvl="0" w:tplc="DF405020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3963"/>
    <w:multiLevelType w:val="hybridMultilevel"/>
    <w:tmpl w:val="9B302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A52BA3"/>
    <w:multiLevelType w:val="hybridMultilevel"/>
    <w:tmpl w:val="2FEAA8F6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1201D"/>
    <w:multiLevelType w:val="hybridMultilevel"/>
    <w:tmpl w:val="5FD02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A687D"/>
    <w:multiLevelType w:val="hybridMultilevel"/>
    <w:tmpl w:val="B18E1252"/>
    <w:lvl w:ilvl="0" w:tplc="81C86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9B71A5"/>
    <w:multiLevelType w:val="hybridMultilevel"/>
    <w:tmpl w:val="21762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3327AE"/>
    <w:multiLevelType w:val="hybridMultilevel"/>
    <w:tmpl w:val="FDDC6D32"/>
    <w:lvl w:ilvl="0" w:tplc="4082106C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9681D"/>
    <w:multiLevelType w:val="hybridMultilevel"/>
    <w:tmpl w:val="D0DAD94A"/>
    <w:lvl w:ilvl="0" w:tplc="81C86A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17"/>
  </w:num>
  <w:num w:numId="5">
    <w:abstractNumId w:val="22"/>
  </w:num>
  <w:num w:numId="6">
    <w:abstractNumId w:val="23"/>
  </w:num>
  <w:num w:numId="7">
    <w:abstractNumId w:val="1"/>
  </w:num>
  <w:num w:numId="8">
    <w:abstractNumId w:val="4"/>
  </w:num>
  <w:num w:numId="9">
    <w:abstractNumId w:val="12"/>
  </w:num>
  <w:num w:numId="10">
    <w:abstractNumId w:val="18"/>
  </w:num>
  <w:num w:numId="11">
    <w:abstractNumId w:val="14"/>
  </w:num>
  <w:num w:numId="12">
    <w:abstractNumId w:val="24"/>
  </w:num>
  <w:num w:numId="13">
    <w:abstractNumId w:val="19"/>
  </w:num>
  <w:num w:numId="14">
    <w:abstractNumId w:val="16"/>
  </w:num>
  <w:num w:numId="15">
    <w:abstractNumId w:val="10"/>
  </w:num>
  <w:num w:numId="16">
    <w:abstractNumId w:val="6"/>
  </w:num>
  <w:num w:numId="17">
    <w:abstractNumId w:val="21"/>
  </w:num>
  <w:num w:numId="18">
    <w:abstractNumId w:val="3"/>
  </w:num>
  <w:num w:numId="19">
    <w:abstractNumId w:val="0"/>
  </w:num>
  <w:num w:numId="20">
    <w:abstractNumId w:val="11"/>
  </w:num>
  <w:num w:numId="21">
    <w:abstractNumId w:val="2"/>
  </w:num>
  <w:num w:numId="22">
    <w:abstractNumId w:val="7"/>
  </w:num>
  <w:num w:numId="23">
    <w:abstractNumId w:val="5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6A"/>
    <w:rsid w:val="00002DA1"/>
    <w:rsid w:val="000054D7"/>
    <w:rsid w:val="000130A5"/>
    <w:rsid w:val="00025097"/>
    <w:rsid w:val="000310F0"/>
    <w:rsid w:val="000436E2"/>
    <w:rsid w:val="000616F6"/>
    <w:rsid w:val="00071931"/>
    <w:rsid w:val="00077E42"/>
    <w:rsid w:val="000901D6"/>
    <w:rsid w:val="000A0952"/>
    <w:rsid w:val="000A28DB"/>
    <w:rsid w:val="000B1825"/>
    <w:rsid w:val="000B192C"/>
    <w:rsid w:val="000B1A5E"/>
    <w:rsid w:val="000D2C72"/>
    <w:rsid w:val="000E1328"/>
    <w:rsid w:val="0010092E"/>
    <w:rsid w:val="00102CD1"/>
    <w:rsid w:val="00114ED4"/>
    <w:rsid w:val="00120CBE"/>
    <w:rsid w:val="001210BA"/>
    <w:rsid w:val="001210D2"/>
    <w:rsid w:val="00121902"/>
    <w:rsid w:val="00131499"/>
    <w:rsid w:val="00141510"/>
    <w:rsid w:val="00146826"/>
    <w:rsid w:val="00163752"/>
    <w:rsid w:val="00174431"/>
    <w:rsid w:val="0017484B"/>
    <w:rsid w:val="001800BE"/>
    <w:rsid w:val="0018423D"/>
    <w:rsid w:val="0018482A"/>
    <w:rsid w:val="001D5974"/>
    <w:rsid w:val="001E359A"/>
    <w:rsid w:val="001E415E"/>
    <w:rsid w:val="001F21E2"/>
    <w:rsid w:val="00200E47"/>
    <w:rsid w:val="002052E8"/>
    <w:rsid w:val="00214E67"/>
    <w:rsid w:val="0021713C"/>
    <w:rsid w:val="0022254E"/>
    <w:rsid w:val="0022382C"/>
    <w:rsid w:val="00255CA0"/>
    <w:rsid w:val="002708CE"/>
    <w:rsid w:val="002927E3"/>
    <w:rsid w:val="002A2CA8"/>
    <w:rsid w:val="002A55A9"/>
    <w:rsid w:val="002C0C2F"/>
    <w:rsid w:val="002C151F"/>
    <w:rsid w:val="002D51C1"/>
    <w:rsid w:val="002E64A1"/>
    <w:rsid w:val="002E7189"/>
    <w:rsid w:val="002E74E8"/>
    <w:rsid w:val="00301CFE"/>
    <w:rsid w:val="0030211A"/>
    <w:rsid w:val="00315AF9"/>
    <w:rsid w:val="003306D4"/>
    <w:rsid w:val="00331AA5"/>
    <w:rsid w:val="003627CF"/>
    <w:rsid w:val="00363812"/>
    <w:rsid w:val="00396CD6"/>
    <w:rsid w:val="00397CEF"/>
    <w:rsid w:val="003D7F55"/>
    <w:rsid w:val="003E53E1"/>
    <w:rsid w:val="004052C0"/>
    <w:rsid w:val="004053F9"/>
    <w:rsid w:val="0040709F"/>
    <w:rsid w:val="0041236D"/>
    <w:rsid w:val="00417FD2"/>
    <w:rsid w:val="004377D7"/>
    <w:rsid w:val="00437A1E"/>
    <w:rsid w:val="004633B4"/>
    <w:rsid w:val="0048148E"/>
    <w:rsid w:val="0048449D"/>
    <w:rsid w:val="00485277"/>
    <w:rsid w:val="0049709C"/>
    <w:rsid w:val="004B57B0"/>
    <w:rsid w:val="004B7E41"/>
    <w:rsid w:val="004D0CD8"/>
    <w:rsid w:val="004D5644"/>
    <w:rsid w:val="004E1D6B"/>
    <w:rsid w:val="004E79C2"/>
    <w:rsid w:val="0050290C"/>
    <w:rsid w:val="00504E19"/>
    <w:rsid w:val="0051446A"/>
    <w:rsid w:val="0051738B"/>
    <w:rsid w:val="005230A3"/>
    <w:rsid w:val="00523EE1"/>
    <w:rsid w:val="0053515C"/>
    <w:rsid w:val="00551980"/>
    <w:rsid w:val="005637D7"/>
    <w:rsid w:val="00567193"/>
    <w:rsid w:val="00571633"/>
    <w:rsid w:val="00587D5F"/>
    <w:rsid w:val="005B2447"/>
    <w:rsid w:val="005B6E6A"/>
    <w:rsid w:val="005B7C57"/>
    <w:rsid w:val="005C08EE"/>
    <w:rsid w:val="005D3FD9"/>
    <w:rsid w:val="005E020B"/>
    <w:rsid w:val="005E1C65"/>
    <w:rsid w:val="005E360F"/>
    <w:rsid w:val="00603A22"/>
    <w:rsid w:val="00610B2E"/>
    <w:rsid w:val="006213A2"/>
    <w:rsid w:val="00642AED"/>
    <w:rsid w:val="006433A5"/>
    <w:rsid w:val="006444E7"/>
    <w:rsid w:val="00677ED0"/>
    <w:rsid w:val="006803A0"/>
    <w:rsid w:val="00692D5C"/>
    <w:rsid w:val="006B0872"/>
    <w:rsid w:val="006C4A0E"/>
    <w:rsid w:val="006C4EDC"/>
    <w:rsid w:val="006D1591"/>
    <w:rsid w:val="006E435A"/>
    <w:rsid w:val="006E643C"/>
    <w:rsid w:val="006F7CA1"/>
    <w:rsid w:val="00706061"/>
    <w:rsid w:val="007245BB"/>
    <w:rsid w:val="00734829"/>
    <w:rsid w:val="00742F22"/>
    <w:rsid w:val="00743698"/>
    <w:rsid w:val="0075331E"/>
    <w:rsid w:val="00753DFF"/>
    <w:rsid w:val="00762AAC"/>
    <w:rsid w:val="0076712F"/>
    <w:rsid w:val="007704D8"/>
    <w:rsid w:val="00784C92"/>
    <w:rsid w:val="00793817"/>
    <w:rsid w:val="00795F47"/>
    <w:rsid w:val="007A61A4"/>
    <w:rsid w:val="007B3C4D"/>
    <w:rsid w:val="007D05C9"/>
    <w:rsid w:val="007E2508"/>
    <w:rsid w:val="007E66E7"/>
    <w:rsid w:val="00803036"/>
    <w:rsid w:val="008066B6"/>
    <w:rsid w:val="008070FD"/>
    <w:rsid w:val="00811310"/>
    <w:rsid w:val="00824440"/>
    <w:rsid w:val="00851623"/>
    <w:rsid w:val="008529C2"/>
    <w:rsid w:val="008739CB"/>
    <w:rsid w:val="008747E2"/>
    <w:rsid w:val="008B117B"/>
    <w:rsid w:val="008B427B"/>
    <w:rsid w:val="008D2272"/>
    <w:rsid w:val="008F19AC"/>
    <w:rsid w:val="009040DC"/>
    <w:rsid w:val="00917F83"/>
    <w:rsid w:val="009218A8"/>
    <w:rsid w:val="00922BB2"/>
    <w:rsid w:val="00954D62"/>
    <w:rsid w:val="00961454"/>
    <w:rsid w:val="009626BD"/>
    <w:rsid w:val="00974778"/>
    <w:rsid w:val="00975D1D"/>
    <w:rsid w:val="00986A4E"/>
    <w:rsid w:val="0099218E"/>
    <w:rsid w:val="00995FCF"/>
    <w:rsid w:val="009964B6"/>
    <w:rsid w:val="009A40FB"/>
    <w:rsid w:val="009B4ADE"/>
    <w:rsid w:val="009C3449"/>
    <w:rsid w:val="009F1519"/>
    <w:rsid w:val="00A04097"/>
    <w:rsid w:val="00A07CED"/>
    <w:rsid w:val="00A1191C"/>
    <w:rsid w:val="00A26E54"/>
    <w:rsid w:val="00A31FF3"/>
    <w:rsid w:val="00A359AA"/>
    <w:rsid w:val="00A400F5"/>
    <w:rsid w:val="00A4383E"/>
    <w:rsid w:val="00A646F2"/>
    <w:rsid w:val="00A678C5"/>
    <w:rsid w:val="00A73193"/>
    <w:rsid w:val="00A95B71"/>
    <w:rsid w:val="00AA0740"/>
    <w:rsid w:val="00AA3D39"/>
    <w:rsid w:val="00AB790D"/>
    <w:rsid w:val="00AC04BF"/>
    <w:rsid w:val="00AC3A6D"/>
    <w:rsid w:val="00AC597B"/>
    <w:rsid w:val="00AE0D85"/>
    <w:rsid w:val="00B03CB2"/>
    <w:rsid w:val="00B32D94"/>
    <w:rsid w:val="00B4377B"/>
    <w:rsid w:val="00B553D3"/>
    <w:rsid w:val="00B67E0C"/>
    <w:rsid w:val="00B82AAA"/>
    <w:rsid w:val="00BA18E0"/>
    <w:rsid w:val="00BA20AE"/>
    <w:rsid w:val="00BA63ED"/>
    <w:rsid w:val="00BB3344"/>
    <w:rsid w:val="00BD43A0"/>
    <w:rsid w:val="00BF4555"/>
    <w:rsid w:val="00BF56F1"/>
    <w:rsid w:val="00C160E9"/>
    <w:rsid w:val="00C3735A"/>
    <w:rsid w:val="00C60563"/>
    <w:rsid w:val="00C7737E"/>
    <w:rsid w:val="00C93518"/>
    <w:rsid w:val="00CB0124"/>
    <w:rsid w:val="00CB3533"/>
    <w:rsid w:val="00CB5D00"/>
    <w:rsid w:val="00CB6034"/>
    <w:rsid w:val="00CF012B"/>
    <w:rsid w:val="00CF6623"/>
    <w:rsid w:val="00D02656"/>
    <w:rsid w:val="00D074A0"/>
    <w:rsid w:val="00D14F31"/>
    <w:rsid w:val="00D2266B"/>
    <w:rsid w:val="00D31FFB"/>
    <w:rsid w:val="00D40605"/>
    <w:rsid w:val="00D46E11"/>
    <w:rsid w:val="00D7720E"/>
    <w:rsid w:val="00D92AFC"/>
    <w:rsid w:val="00D9533D"/>
    <w:rsid w:val="00DA71DA"/>
    <w:rsid w:val="00DB0DEC"/>
    <w:rsid w:val="00DC701F"/>
    <w:rsid w:val="00DD0051"/>
    <w:rsid w:val="00DD1450"/>
    <w:rsid w:val="00DE2BD8"/>
    <w:rsid w:val="00DF4F47"/>
    <w:rsid w:val="00E01677"/>
    <w:rsid w:val="00E12444"/>
    <w:rsid w:val="00E34D5D"/>
    <w:rsid w:val="00E37A63"/>
    <w:rsid w:val="00E41263"/>
    <w:rsid w:val="00E50D97"/>
    <w:rsid w:val="00E54A2E"/>
    <w:rsid w:val="00E56281"/>
    <w:rsid w:val="00EB09C4"/>
    <w:rsid w:val="00EB150E"/>
    <w:rsid w:val="00EC6FAC"/>
    <w:rsid w:val="00EE2091"/>
    <w:rsid w:val="00EF2202"/>
    <w:rsid w:val="00F176F2"/>
    <w:rsid w:val="00F217EA"/>
    <w:rsid w:val="00F40ACA"/>
    <w:rsid w:val="00F417AC"/>
    <w:rsid w:val="00F54347"/>
    <w:rsid w:val="00F54BAB"/>
    <w:rsid w:val="00F55C26"/>
    <w:rsid w:val="00F603DF"/>
    <w:rsid w:val="00F60A02"/>
    <w:rsid w:val="00F80680"/>
    <w:rsid w:val="00F854B7"/>
    <w:rsid w:val="00F86451"/>
    <w:rsid w:val="00F93EF9"/>
    <w:rsid w:val="00FB396F"/>
    <w:rsid w:val="00FB7235"/>
    <w:rsid w:val="00FC6034"/>
    <w:rsid w:val="00FD0588"/>
    <w:rsid w:val="00FD6B5F"/>
    <w:rsid w:val="00FD77A9"/>
    <w:rsid w:val="00FE60DF"/>
    <w:rsid w:val="00FF459F"/>
    <w:rsid w:val="00FF4E0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6428"/>
  <w15:docId w15:val="{3DF4DC58-524D-4405-BA75-788C8D9A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1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4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E53E1"/>
    <w:pPr>
      <w:spacing w:after="0" w:line="240" w:lineRule="auto"/>
    </w:pPr>
  </w:style>
  <w:style w:type="character" w:customStyle="1" w:styleId="fontstyle01">
    <w:name w:val="fontstyle01"/>
    <w:basedOn w:val="a0"/>
    <w:rsid w:val="003E53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Основной текст1"/>
    <w:basedOn w:val="a"/>
    <w:link w:val="a7"/>
    <w:rsid w:val="00523EE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a7">
    <w:name w:val="Основной текст_"/>
    <w:basedOn w:val="a0"/>
    <w:link w:val="11"/>
    <w:rsid w:val="00523EE1"/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E7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2E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6623"/>
  </w:style>
  <w:style w:type="paragraph" w:styleId="ab">
    <w:name w:val="footer"/>
    <w:basedOn w:val="a"/>
    <w:link w:val="ac"/>
    <w:uiPriority w:val="99"/>
    <w:unhideWhenUsed/>
    <w:rsid w:val="00CF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6623"/>
  </w:style>
  <w:style w:type="character" w:customStyle="1" w:styleId="2">
    <w:name w:val="Основной текст (2)"/>
    <w:rsid w:val="001D5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A64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0D2C7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ad">
    <w:name w:val="Другое_"/>
    <w:link w:val="ae"/>
    <w:rsid w:val="0017484B"/>
    <w:rPr>
      <w:sz w:val="28"/>
      <w:szCs w:val="28"/>
    </w:rPr>
  </w:style>
  <w:style w:type="paragraph" w:customStyle="1" w:styleId="ae">
    <w:name w:val="Другое"/>
    <w:basedOn w:val="a"/>
    <w:link w:val="ad"/>
    <w:rsid w:val="0017484B"/>
    <w:pPr>
      <w:widowControl w:val="0"/>
      <w:spacing w:after="0" w:line="240" w:lineRule="auto"/>
    </w:pPr>
    <w:rPr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56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719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AA3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rsid w:val="00F54B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F54B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">
    <w:name w:val="Стиль3"/>
    <w:basedOn w:val="a3"/>
    <w:link w:val="32"/>
    <w:qFormat/>
    <w:rsid w:val="00F40ACA"/>
    <w:pPr>
      <w:widowControl w:val="0"/>
      <w:numPr>
        <w:ilvl w:val="1"/>
        <w:numId w:val="25"/>
      </w:numPr>
      <w:autoSpaceDE w:val="0"/>
      <w:autoSpaceDN w:val="0"/>
      <w:ind w:left="0"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Стиль3 Знак"/>
    <w:basedOn w:val="a0"/>
    <w:link w:val="3"/>
    <w:rsid w:val="00F40AC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AD7A-8765-4FF7-9A3E-A8D47B22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СЦРО</dc:creator>
  <cp:lastModifiedBy>User</cp:lastModifiedBy>
  <cp:revision>11</cp:revision>
  <cp:lastPrinted>2022-12-14T10:54:00Z</cp:lastPrinted>
  <dcterms:created xsi:type="dcterms:W3CDTF">2022-12-14T07:36:00Z</dcterms:created>
  <dcterms:modified xsi:type="dcterms:W3CDTF">2022-12-14T11:37:00Z</dcterms:modified>
</cp:coreProperties>
</file>