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04" w:rsidRPr="0021215B" w:rsidRDefault="0021215B" w:rsidP="0021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</w:t>
      </w:r>
      <w:r w:rsidRPr="0021215B">
        <w:rPr>
          <w:rFonts w:ascii="Times New Roman" w:hAnsi="Times New Roman" w:cs="Times New Roman"/>
          <w:b/>
          <w:sz w:val="28"/>
          <w:szCs w:val="28"/>
        </w:rPr>
        <w:t>ная справка</w:t>
      </w:r>
    </w:p>
    <w:p w:rsidR="0021215B" w:rsidRPr="0021215B" w:rsidRDefault="0021215B" w:rsidP="0021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5B">
        <w:rPr>
          <w:rFonts w:ascii="Times New Roman" w:hAnsi="Times New Roman" w:cs="Times New Roman"/>
          <w:b/>
          <w:sz w:val="28"/>
          <w:szCs w:val="28"/>
        </w:rPr>
        <w:t>по вопросу предварительного комплектования первых классов</w:t>
      </w:r>
    </w:p>
    <w:p w:rsidR="0021215B" w:rsidRDefault="0021215B" w:rsidP="00212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5B">
        <w:rPr>
          <w:rFonts w:ascii="Times New Roman" w:hAnsi="Times New Roman" w:cs="Times New Roman"/>
          <w:b/>
          <w:sz w:val="28"/>
          <w:szCs w:val="28"/>
        </w:rPr>
        <w:t>на 201</w:t>
      </w:r>
      <w:r w:rsidR="00287278">
        <w:rPr>
          <w:rFonts w:ascii="Times New Roman" w:hAnsi="Times New Roman" w:cs="Times New Roman"/>
          <w:b/>
          <w:sz w:val="28"/>
          <w:szCs w:val="28"/>
        </w:rPr>
        <w:t>9</w:t>
      </w:r>
      <w:r w:rsidRPr="0021215B">
        <w:rPr>
          <w:rFonts w:ascii="Times New Roman" w:hAnsi="Times New Roman" w:cs="Times New Roman"/>
          <w:b/>
          <w:sz w:val="28"/>
          <w:szCs w:val="28"/>
        </w:rPr>
        <w:t>-20</w:t>
      </w:r>
      <w:r w:rsidR="00287278">
        <w:rPr>
          <w:rFonts w:ascii="Times New Roman" w:hAnsi="Times New Roman" w:cs="Times New Roman"/>
          <w:b/>
          <w:sz w:val="28"/>
          <w:szCs w:val="28"/>
        </w:rPr>
        <w:t>20</w:t>
      </w:r>
      <w:r w:rsidRPr="0021215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1215B" w:rsidRDefault="0021215B" w:rsidP="00212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94D" w:rsidRDefault="0021215B" w:rsidP="00212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15B">
        <w:rPr>
          <w:rFonts w:ascii="Times New Roman" w:hAnsi="Times New Roman" w:cs="Times New Roman"/>
          <w:sz w:val="28"/>
          <w:szCs w:val="28"/>
        </w:rPr>
        <w:t>Количество планируемых первых классов на 201</w:t>
      </w:r>
      <w:r w:rsidR="00287278">
        <w:rPr>
          <w:rFonts w:ascii="Times New Roman" w:hAnsi="Times New Roman" w:cs="Times New Roman"/>
          <w:sz w:val="28"/>
          <w:szCs w:val="28"/>
        </w:rPr>
        <w:t>9</w:t>
      </w:r>
      <w:r w:rsidRPr="0021215B">
        <w:rPr>
          <w:rFonts w:ascii="Times New Roman" w:hAnsi="Times New Roman" w:cs="Times New Roman"/>
          <w:sz w:val="28"/>
          <w:szCs w:val="28"/>
        </w:rPr>
        <w:t>-20</w:t>
      </w:r>
      <w:r w:rsidR="00287278">
        <w:rPr>
          <w:rFonts w:ascii="Times New Roman" w:hAnsi="Times New Roman" w:cs="Times New Roman"/>
          <w:sz w:val="28"/>
          <w:szCs w:val="28"/>
        </w:rPr>
        <w:t>20</w:t>
      </w:r>
      <w:r w:rsidRPr="0021215B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21215B" w:rsidRPr="0021215B" w:rsidRDefault="0021215B" w:rsidP="000D59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15B">
        <w:rPr>
          <w:rFonts w:ascii="Times New Roman" w:hAnsi="Times New Roman" w:cs="Times New Roman"/>
          <w:sz w:val="28"/>
          <w:szCs w:val="28"/>
        </w:rPr>
        <w:t xml:space="preserve"> </w:t>
      </w:r>
      <w:r w:rsidR="00287278">
        <w:rPr>
          <w:rFonts w:ascii="Times New Roman" w:hAnsi="Times New Roman" w:cs="Times New Roman"/>
          <w:sz w:val="28"/>
          <w:szCs w:val="28"/>
        </w:rPr>
        <w:t>3</w:t>
      </w:r>
      <w:r w:rsidRPr="0021215B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21215B" w:rsidRDefault="0021215B" w:rsidP="00212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15B">
        <w:rPr>
          <w:rFonts w:ascii="Times New Roman" w:hAnsi="Times New Roman" w:cs="Times New Roman"/>
          <w:sz w:val="28"/>
          <w:szCs w:val="28"/>
        </w:rPr>
        <w:t xml:space="preserve">Количество детей – </w:t>
      </w:r>
      <w:r w:rsidR="00C91F98">
        <w:rPr>
          <w:rFonts w:ascii="Times New Roman" w:hAnsi="Times New Roman" w:cs="Times New Roman"/>
          <w:sz w:val="28"/>
          <w:szCs w:val="28"/>
        </w:rPr>
        <w:t>1</w:t>
      </w:r>
      <w:r w:rsidR="00287278">
        <w:rPr>
          <w:rFonts w:ascii="Times New Roman" w:hAnsi="Times New Roman" w:cs="Times New Roman"/>
          <w:sz w:val="28"/>
          <w:szCs w:val="28"/>
        </w:rPr>
        <w:t>05</w:t>
      </w:r>
      <w:r w:rsidRPr="0021215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5"/>
        <w:gridCol w:w="2299"/>
        <w:gridCol w:w="2552"/>
      </w:tblGrid>
      <w:tr w:rsidR="00252C5C" w:rsidTr="00252C5C">
        <w:tc>
          <w:tcPr>
            <w:tcW w:w="945" w:type="dxa"/>
          </w:tcPr>
          <w:p w:rsidR="00252C5C" w:rsidRPr="0021215B" w:rsidRDefault="00252C5C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5B"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2299" w:type="dxa"/>
          </w:tcPr>
          <w:p w:rsidR="00252C5C" w:rsidRPr="0021215B" w:rsidRDefault="00252C5C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5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252C5C" w:rsidRPr="0021215B" w:rsidRDefault="00252C5C" w:rsidP="002121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121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252C5C" w:rsidTr="00252C5C">
        <w:tc>
          <w:tcPr>
            <w:tcW w:w="945" w:type="dxa"/>
          </w:tcPr>
          <w:p w:rsidR="00252C5C" w:rsidRPr="0021215B" w:rsidRDefault="00252C5C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99" w:type="dxa"/>
          </w:tcPr>
          <w:p w:rsidR="00252C5C" w:rsidRDefault="00252C5C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552" w:type="dxa"/>
          </w:tcPr>
          <w:p w:rsidR="00252C5C" w:rsidRPr="0021215B" w:rsidRDefault="00252C5C" w:rsidP="002872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252C5C" w:rsidTr="00252C5C">
        <w:tc>
          <w:tcPr>
            <w:tcW w:w="945" w:type="dxa"/>
          </w:tcPr>
          <w:p w:rsidR="00252C5C" w:rsidRDefault="00252C5C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99" w:type="dxa"/>
          </w:tcPr>
          <w:p w:rsidR="00252C5C" w:rsidRDefault="00252C5C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552" w:type="dxa"/>
          </w:tcPr>
          <w:p w:rsidR="00252C5C" w:rsidRDefault="00252C5C" w:rsidP="002872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52C5C" w:rsidTr="00252C5C">
        <w:tc>
          <w:tcPr>
            <w:tcW w:w="945" w:type="dxa"/>
          </w:tcPr>
          <w:p w:rsidR="00252C5C" w:rsidRDefault="00252C5C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99" w:type="dxa"/>
          </w:tcPr>
          <w:p w:rsidR="00252C5C" w:rsidRDefault="00252C5C" w:rsidP="00C91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2552" w:type="dxa"/>
          </w:tcPr>
          <w:p w:rsidR="00252C5C" w:rsidRDefault="00252C5C" w:rsidP="002872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Default="0021215B" w:rsidP="00212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15B" w:rsidRPr="0021215B" w:rsidRDefault="005A1696" w:rsidP="00212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гимназии №1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Э.И.Латиева</w:t>
      </w:r>
      <w:proofErr w:type="spellEnd"/>
    </w:p>
    <w:sectPr w:rsidR="0021215B" w:rsidRPr="0021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6138D"/>
    <w:multiLevelType w:val="hybridMultilevel"/>
    <w:tmpl w:val="9E92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F2"/>
    <w:rsid w:val="00040AEF"/>
    <w:rsid w:val="000C7CBB"/>
    <w:rsid w:val="000D594D"/>
    <w:rsid w:val="0021215B"/>
    <w:rsid w:val="00252C5C"/>
    <w:rsid w:val="00287278"/>
    <w:rsid w:val="005A1696"/>
    <w:rsid w:val="006038AC"/>
    <w:rsid w:val="006E5F04"/>
    <w:rsid w:val="00956EF2"/>
    <w:rsid w:val="009E481B"/>
    <w:rsid w:val="00C36495"/>
    <w:rsid w:val="00C9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5A832-24E7-4C9A-A8F2-525BB362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5B"/>
    <w:pPr>
      <w:ind w:left="720"/>
      <w:contextualSpacing/>
    </w:pPr>
  </w:style>
  <w:style w:type="table" w:styleId="a4">
    <w:name w:val="Table Grid"/>
    <w:basedOn w:val="a1"/>
    <w:uiPriority w:val="59"/>
    <w:rsid w:val="0021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</cp:revision>
  <cp:lastPrinted>2016-02-01T06:09:00Z</cp:lastPrinted>
  <dcterms:created xsi:type="dcterms:W3CDTF">2019-01-10T06:48:00Z</dcterms:created>
  <dcterms:modified xsi:type="dcterms:W3CDTF">2019-01-10T07:13:00Z</dcterms:modified>
</cp:coreProperties>
</file>